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9" w:rsidRDefault="000F35EC" w:rsidP="004A607A">
      <w:pPr>
        <w:spacing w:after="0"/>
      </w:pPr>
      <w:r>
        <w:rPr>
          <w:noProof/>
        </w:rPr>
        <mc:AlternateContent>
          <mc:Choice Requires="wps">
            <w:drawing>
              <wp:anchor distT="0" distB="0" distL="114300" distR="114300" simplePos="0" relativeHeight="251666432" behindDoc="0" locked="0" layoutInCell="1" allowOverlap="1" wp14:anchorId="2BC18374" wp14:editId="39DCD168">
                <wp:simplePos x="0" y="0"/>
                <wp:positionH relativeFrom="column">
                  <wp:posOffset>5061098</wp:posOffset>
                </wp:positionH>
                <wp:positionV relativeFrom="paragraph">
                  <wp:posOffset>-53163</wp:posOffset>
                </wp:positionV>
                <wp:extent cx="2519916" cy="2179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19916" cy="217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Default="00171E15">
                            <w:r>
                              <w:rPr>
                                <w:noProof/>
                              </w:rPr>
                              <w:drawing>
                                <wp:inline distT="0" distB="0" distL="0" distR="0" wp14:anchorId="7D291215" wp14:editId="2BA7B215">
                                  <wp:extent cx="2317750" cy="208153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assionat ministries logo.jpg"/>
                                          <pic:cNvPicPr/>
                                        </pic:nvPicPr>
                                        <pic:blipFill>
                                          <a:blip r:embed="rId8">
                                            <a:extLst>
                                              <a:ext uri="{28A0092B-C50C-407E-A947-70E740481C1C}">
                                                <a14:useLocalDpi xmlns:a14="http://schemas.microsoft.com/office/drawing/2010/main" val="0"/>
                                              </a:ext>
                                            </a:extLst>
                                          </a:blip>
                                          <a:stretch>
                                            <a:fillRect/>
                                          </a:stretch>
                                        </pic:blipFill>
                                        <pic:spPr>
                                          <a:xfrm>
                                            <a:off x="0" y="0"/>
                                            <a:ext cx="2317750" cy="2081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C18374" id="_x0000_t202" coordsize="21600,21600" o:spt="202" path="m,l,21600r21600,l21600,xe">
                <v:stroke joinstyle="miter"/>
                <v:path gradientshapeok="t" o:connecttype="rect"/>
              </v:shapetype>
              <v:shape id="Text Box 12" o:spid="_x0000_s1026" type="#_x0000_t202" style="position:absolute;margin-left:398.5pt;margin-top:-4.2pt;width:198.4pt;height:17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" filled="f" stroked="f" strokeweight=".5pt">
                <v:textbox>
                  <w:txbxContent>
                    <w:p w:rsidR="00171E15" w:rsidRDefault="00171E15">
                      <w:r>
                        <w:rPr>
                          <w:noProof/>
                        </w:rPr>
                        <w:drawing>
                          <wp:inline distT="0" distB="0" distL="0" distR="0" wp14:anchorId="7D291215" wp14:editId="2BA7B215">
                            <wp:extent cx="2317750" cy="208153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assionat ministries logo.jpg"/>
                                    <pic:cNvPicPr/>
                                  </pic:nvPicPr>
                                  <pic:blipFill>
                                    <a:blip r:embed="rId9">
                                      <a:extLst>
                                        <a:ext uri="{28A0092B-C50C-407E-A947-70E740481C1C}">
                                          <a14:useLocalDpi xmlns:a14="http://schemas.microsoft.com/office/drawing/2010/main" val="0"/>
                                        </a:ext>
                                      </a:extLst>
                                    </a:blip>
                                    <a:stretch>
                                      <a:fillRect/>
                                    </a:stretch>
                                  </pic:blipFill>
                                  <pic:spPr>
                                    <a:xfrm>
                                      <a:off x="0" y="0"/>
                                      <a:ext cx="2317750" cy="2081530"/>
                                    </a:xfrm>
                                    <a:prstGeom prst="rect">
                                      <a:avLst/>
                                    </a:prstGeom>
                                  </pic:spPr>
                                </pic:pic>
                              </a:graphicData>
                            </a:graphic>
                          </wp:inline>
                        </w:drawing>
                      </w:r>
                    </w:p>
                  </w:txbxContent>
                </v:textbox>
              </v:shape>
            </w:pict>
          </mc:Fallback>
        </mc:AlternateContent>
      </w:r>
    </w:p>
    <w:tbl>
      <w:tblPr>
        <w:tblStyle w:val="TableGrid"/>
        <w:tblW w:w="0" w:type="auto"/>
        <w:tblInd w:w="25" w:type="dxa"/>
        <w:tblLook w:val="04A0" w:firstRow="1" w:lastRow="0" w:firstColumn="1" w:lastColumn="0" w:noHBand="0" w:noVBand="1"/>
      </w:tblPr>
      <w:tblGrid>
        <w:gridCol w:w="3323"/>
        <w:gridCol w:w="5214"/>
        <w:gridCol w:w="3742"/>
      </w:tblGrid>
      <w:tr w:rsidR="000F35EC" w:rsidTr="00C764FC">
        <w:tc>
          <w:tcPr>
            <w:tcW w:w="3323" w:type="dxa"/>
            <w:tcBorders>
              <w:top w:val="nil"/>
              <w:left w:val="nil"/>
              <w:bottom w:val="nil"/>
              <w:right w:val="nil"/>
            </w:tcBorders>
          </w:tcPr>
          <w:p w:rsidR="000F35EC" w:rsidRPr="000C1F40" w:rsidRDefault="000F35EC" w:rsidP="00EF7FA5">
            <w:pPr>
              <w:shd w:val="clear" w:color="auto" w:fill="2E74B5" w:themeFill="accent1" w:themeFillShade="BF"/>
              <w:tabs>
                <w:tab w:val="left" w:pos="1995"/>
              </w:tabs>
              <w:jc w:val="center"/>
              <w:rPr>
                <w:rFonts w:ascii="Tahoma" w:hAnsi="Tahoma" w:cs="Tahoma"/>
                <w:b/>
                <w:color w:val="FFFFFF" w:themeColor="background1"/>
                <w:sz w:val="28"/>
                <w:szCs w:val="32"/>
              </w:rPr>
            </w:pPr>
            <w:r w:rsidRPr="000C1F40">
              <w:rPr>
                <w:rFonts w:ascii="Tahoma" w:hAnsi="Tahoma" w:cs="Tahoma"/>
                <w:b/>
                <w:color w:val="FFFFFF" w:themeColor="background1"/>
                <w:sz w:val="28"/>
                <w:szCs w:val="32"/>
              </w:rPr>
              <w:t>Course Information</w:t>
            </w:r>
          </w:p>
          <w:p w:rsidR="000F35EC" w:rsidRDefault="000F35EC" w:rsidP="00586C91">
            <w:pPr>
              <w:tabs>
                <w:tab w:val="left" w:pos="1350"/>
              </w:tabs>
              <w:rPr>
                <w:bCs/>
                <w:sz w:val="20"/>
              </w:rPr>
            </w:pPr>
          </w:p>
          <w:p w:rsidR="000F35EC" w:rsidRDefault="000F35EC" w:rsidP="004A607A">
            <w:r>
              <w:t>course # MIN2012-1</w:t>
            </w:r>
            <w:r w:rsidR="00C71D45">
              <w:t xml:space="preserve"> SP17</w:t>
            </w:r>
            <w:bookmarkStart w:id="0" w:name="_GoBack"/>
            <w:bookmarkEnd w:id="0"/>
            <w:r w:rsidR="0058706C">
              <w:t xml:space="preserve"> </w:t>
            </w:r>
            <w:r>
              <w:t>credit hours: 2</w:t>
            </w:r>
          </w:p>
          <w:p w:rsidR="000F35EC" w:rsidRDefault="00034FCA" w:rsidP="004A607A">
            <w:r>
              <w:t>location: CAMP 243</w:t>
            </w:r>
          </w:p>
          <w:p w:rsidR="000F35EC" w:rsidRDefault="00034FCA" w:rsidP="004A607A">
            <w:r>
              <w:t xml:space="preserve">time: W-F </w:t>
            </w:r>
            <w:r w:rsidR="006803A5">
              <w:t>2:10p-3</w:t>
            </w:r>
            <w:r>
              <w:t>:10</w:t>
            </w:r>
            <w:r w:rsidR="00BA7C8A">
              <w:t>p</w:t>
            </w:r>
          </w:p>
          <w:p w:rsidR="000F35EC" w:rsidRDefault="000F35EC" w:rsidP="004A607A">
            <w:r>
              <w:t>instructor(s): Matt Price</w:t>
            </w:r>
          </w:p>
          <w:p w:rsidR="000F35EC" w:rsidRPr="00E36B33" w:rsidRDefault="00E36B33" w:rsidP="00586C91">
            <w:pPr>
              <w:tabs>
                <w:tab w:val="left" w:pos="1350"/>
              </w:tabs>
              <w:rPr>
                <w:bCs/>
                <w:sz w:val="20"/>
                <w:u w:val="single"/>
              </w:rPr>
            </w:pPr>
            <w:r w:rsidRPr="00E36B33">
              <w:rPr>
                <w:bCs/>
                <w:sz w:val="20"/>
                <w:u w:val="single"/>
              </w:rPr>
              <w:t>Contact</w:t>
            </w:r>
          </w:p>
          <w:p w:rsidR="000F35EC" w:rsidRDefault="000F35EC" w:rsidP="00586C91">
            <w:pPr>
              <w:tabs>
                <w:tab w:val="left" w:pos="1350"/>
              </w:tabs>
              <w:rPr>
                <w:bCs/>
                <w:sz w:val="20"/>
              </w:rPr>
            </w:pPr>
            <w:r>
              <w:rPr>
                <w:bCs/>
                <w:sz w:val="20"/>
              </w:rPr>
              <w:t>O</w:t>
            </w:r>
            <w:r w:rsidRPr="00CE12D3">
              <w:rPr>
                <w:bCs/>
                <w:sz w:val="20"/>
              </w:rPr>
              <w:t xml:space="preserve">ffice: Campus </w:t>
            </w:r>
            <w:r>
              <w:rPr>
                <w:bCs/>
                <w:sz w:val="20"/>
              </w:rPr>
              <w:t>Center, School of Theology</w:t>
            </w:r>
          </w:p>
          <w:p w:rsidR="000F35EC" w:rsidRDefault="000F35EC" w:rsidP="00586C91">
            <w:pPr>
              <w:tabs>
                <w:tab w:val="left" w:pos="1350"/>
              </w:tabs>
              <w:rPr>
                <w:bCs/>
                <w:sz w:val="20"/>
              </w:rPr>
            </w:pPr>
            <w:r>
              <w:rPr>
                <w:bCs/>
                <w:sz w:val="20"/>
              </w:rPr>
              <w:t xml:space="preserve">Hours </w:t>
            </w:r>
            <w:r w:rsidR="00771144">
              <w:rPr>
                <w:bCs/>
                <w:sz w:val="20"/>
              </w:rPr>
              <w:t>TR 1:00-4:00 (usually)</w:t>
            </w:r>
          </w:p>
          <w:p w:rsidR="000F35EC" w:rsidRDefault="000F35EC" w:rsidP="00586C91">
            <w:pPr>
              <w:tabs>
                <w:tab w:val="left" w:pos="1350"/>
              </w:tabs>
              <w:rPr>
                <w:bCs/>
                <w:sz w:val="20"/>
              </w:rPr>
            </w:pPr>
            <w:r>
              <w:rPr>
                <w:bCs/>
                <w:sz w:val="20"/>
              </w:rPr>
              <w:t>Phone: ext.</w:t>
            </w:r>
            <w:r w:rsidRPr="00CE12D3">
              <w:rPr>
                <w:bCs/>
                <w:sz w:val="20"/>
              </w:rPr>
              <w:t xml:space="preserve"> 3617/Cell 740-504-3325</w:t>
            </w:r>
          </w:p>
          <w:p w:rsidR="00C764FC" w:rsidRDefault="00C764FC" w:rsidP="00586C91">
            <w:pPr>
              <w:tabs>
                <w:tab w:val="left" w:pos="1350"/>
              </w:tabs>
              <w:rPr>
                <w:bCs/>
                <w:sz w:val="20"/>
              </w:rPr>
            </w:pPr>
            <w:r>
              <w:rPr>
                <w:bCs/>
                <w:sz w:val="20"/>
              </w:rPr>
              <w:t>Twitter: @</w:t>
            </w:r>
            <w:proofErr w:type="spellStart"/>
            <w:r>
              <w:rPr>
                <w:bCs/>
                <w:sz w:val="20"/>
              </w:rPr>
              <w:t>jamaprice</w:t>
            </w:r>
            <w:proofErr w:type="spellEnd"/>
          </w:p>
          <w:p w:rsidR="000F35EC" w:rsidRDefault="000F35EC" w:rsidP="00586C91">
            <w:pPr>
              <w:rPr>
                <w:rStyle w:val="Hyperlink"/>
              </w:rPr>
            </w:pPr>
            <w:r>
              <w:t xml:space="preserve">Email </w:t>
            </w:r>
            <w:hyperlink r:id="rId10" w:history="1">
              <w:r w:rsidRPr="006565F7">
                <w:rPr>
                  <w:rStyle w:val="Hyperlink"/>
                </w:rPr>
                <w:t>Matt.Price@mvnu.edu</w:t>
              </w:r>
            </w:hyperlink>
          </w:p>
          <w:p w:rsidR="00E36B33" w:rsidRDefault="00E36B33" w:rsidP="00E36B33">
            <w:pPr>
              <w:jc w:val="center"/>
            </w:pPr>
            <w:r>
              <w:rPr>
                <w:rStyle w:val="Hyperlink"/>
              </w:rPr>
              <w:t>www.professorprice.net</w:t>
            </w:r>
          </w:p>
        </w:tc>
        <w:tc>
          <w:tcPr>
            <w:tcW w:w="8956" w:type="dxa"/>
            <w:gridSpan w:val="2"/>
            <w:tcBorders>
              <w:top w:val="nil"/>
              <w:left w:val="nil"/>
              <w:bottom w:val="nil"/>
              <w:right w:val="nil"/>
            </w:tcBorders>
          </w:tcPr>
          <w:p w:rsidR="000F35EC" w:rsidRDefault="006B68F6" w:rsidP="004A607A">
            <w:r>
              <w:rPr>
                <w:noProof/>
              </w:rPr>
              <mc:AlternateContent>
                <mc:Choice Requires="wps">
                  <w:drawing>
                    <wp:anchor distT="0" distB="0" distL="114300" distR="114300" simplePos="0" relativeHeight="251668480" behindDoc="0" locked="0" layoutInCell="1" allowOverlap="1" wp14:anchorId="72BE81A2" wp14:editId="118013F3">
                      <wp:simplePos x="0" y="0"/>
                      <wp:positionH relativeFrom="column">
                        <wp:posOffset>2933065</wp:posOffset>
                      </wp:positionH>
                      <wp:positionV relativeFrom="paragraph">
                        <wp:posOffset>1719580</wp:posOffset>
                      </wp:positionV>
                      <wp:extent cx="2656633" cy="8077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56633"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Default="00171E15" w:rsidP="006B68F6">
                                  <w:pPr>
                                    <w:jc w:val="center"/>
                                  </w:pPr>
                                  <w:r>
                                    <w:t>“Just a neighbor on the road to Jericho</w:t>
                                  </w:r>
                                  <w:r w:rsidR="007E1EB6">
                                    <w:t>”</w:t>
                                  </w:r>
                                  <w:r w:rsidR="007E1EB6">
                                    <w:br/>
                                    <w:t>--Keith</w:t>
                                  </w:r>
                                  <w:r>
                                    <w:t xml:space="preserve"> Green</w:t>
                                  </w:r>
                                  <w:r w:rsidR="00186955">
                                    <w:t xml:space="preserve"> (1984</w:t>
                                  </w:r>
                                  <w:proofErr w:type="gramStart"/>
                                  <w:r w:rsidR="00186955">
                                    <w:t>)</w:t>
                                  </w:r>
                                  <w:proofErr w:type="gramEnd"/>
                                  <w:r>
                                    <w:br/>
                                    <w:t>“Go and do likewise”</w:t>
                                  </w:r>
                                  <w:r>
                                    <w:br/>
                                    <w:t xml:space="preserve"> –Jesus, </w:t>
                                  </w:r>
                                  <w:proofErr w:type="spellStart"/>
                                  <w:r>
                                    <w:t>Lk</w:t>
                                  </w:r>
                                  <w:proofErr w:type="spellEnd"/>
                                  <w:r>
                                    <w:t xml:space="preserve"> 10:37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81A2" id="Text Box 15" o:spid="_x0000_s1027" type="#_x0000_t202" style="position:absolute;margin-left:230.95pt;margin-top:135.4pt;width:209.2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" filled="f" stroked="f" strokeweight=".5pt">
                      <v:textbox>
                        <w:txbxContent>
                          <w:p w:rsidR="00171E15" w:rsidRDefault="00171E15" w:rsidP="006B68F6">
                            <w:pPr>
                              <w:jc w:val="center"/>
                            </w:pPr>
                            <w:r>
                              <w:t>“Just a neighbor on the road to Jericho</w:t>
                            </w:r>
                            <w:r w:rsidR="007E1EB6">
                              <w:t>”</w:t>
                            </w:r>
                            <w:r w:rsidR="007E1EB6">
                              <w:br/>
                              <w:t>--Keith</w:t>
                            </w:r>
                            <w:r>
                              <w:t xml:space="preserve"> Green</w:t>
                            </w:r>
                            <w:r w:rsidR="00186955">
                              <w:t xml:space="preserve"> (1984</w:t>
                            </w:r>
                            <w:proofErr w:type="gramStart"/>
                            <w:r w:rsidR="00186955">
                              <w:t>)</w:t>
                            </w:r>
                            <w:proofErr w:type="gramEnd"/>
                            <w:r>
                              <w:br/>
                              <w:t>“Go and do likewise”</w:t>
                            </w:r>
                            <w:r>
                              <w:br/>
                              <w:t xml:space="preserve"> –Jesus, </w:t>
                            </w:r>
                            <w:proofErr w:type="spellStart"/>
                            <w:r>
                              <w:t>Lk</w:t>
                            </w:r>
                            <w:proofErr w:type="spellEnd"/>
                            <w:r>
                              <w:t xml:space="preserve"> 10:37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989FA8F" wp14:editId="3D5E4360">
                      <wp:simplePos x="0" y="0"/>
                      <wp:positionH relativeFrom="column">
                        <wp:posOffset>615493</wp:posOffset>
                      </wp:positionH>
                      <wp:positionV relativeFrom="paragraph">
                        <wp:posOffset>1315041</wp:posOffset>
                      </wp:positionV>
                      <wp:extent cx="2349796" cy="1084521"/>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349796" cy="108452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1E15" w:rsidRPr="006B68F6" w:rsidRDefault="00171E15" w:rsidP="006B68F6">
                                  <w:pPr>
                                    <w:rPr>
                                      <w:rFonts w:ascii="Tahoma" w:hAnsi="Tahoma" w:cs="Tahoma"/>
                                      <w:b/>
                                      <w:color w:val="1F4E79" w:themeColor="accent1" w:themeShade="80"/>
                                      <w:sz w:val="28"/>
                                    </w:rPr>
                                  </w:pPr>
                                  <w:r w:rsidRPr="006B68F6">
                                    <w:rPr>
                                      <w:rFonts w:ascii="Tahoma" w:hAnsi="Tahoma" w:cs="Tahoma"/>
                                      <w:b/>
                                      <w:color w:val="1F4E79" w:themeColor="accent1" w:themeShade="80"/>
                                      <w:sz w:val="28"/>
                                    </w:rPr>
                                    <w:t xml:space="preserve">Discover why incarnational ministry transforms individuals and communities </w:t>
                                  </w:r>
                                </w:p>
                                <w:p w:rsidR="00171E15" w:rsidRDefault="00171E15" w:rsidP="000F35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FA8F" id="Rounded Rectangle 3" o:spid="_x0000_s1028" style="position:absolute;margin-left:48.45pt;margin-top:103.55pt;width:185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" filled="f" stroked="f" strokeweight="1pt">
                      <v:stroke joinstyle="miter"/>
                      <v:textbox>
                        <w:txbxContent>
                          <w:p w:rsidR="00171E15" w:rsidRPr="006B68F6" w:rsidRDefault="00171E15" w:rsidP="006B68F6">
                            <w:pPr>
                              <w:rPr>
                                <w:rFonts w:ascii="Tahoma" w:hAnsi="Tahoma" w:cs="Tahoma"/>
                                <w:b/>
                                <w:color w:val="1F4E79" w:themeColor="accent1" w:themeShade="80"/>
                                <w:sz w:val="28"/>
                              </w:rPr>
                            </w:pPr>
                            <w:r w:rsidRPr="006B68F6">
                              <w:rPr>
                                <w:rFonts w:ascii="Tahoma" w:hAnsi="Tahoma" w:cs="Tahoma"/>
                                <w:b/>
                                <w:color w:val="1F4E79" w:themeColor="accent1" w:themeShade="80"/>
                                <w:sz w:val="28"/>
                              </w:rPr>
                              <w:t xml:space="preserve">Discover why incarnational ministry transforms individuals and communities </w:t>
                            </w:r>
                          </w:p>
                          <w:p w:rsidR="00171E15" w:rsidRDefault="00171E15" w:rsidP="000F35EC"/>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44B846D" wp14:editId="40243F89">
                      <wp:simplePos x="0" y="0"/>
                      <wp:positionH relativeFrom="column">
                        <wp:posOffset>-149831</wp:posOffset>
                      </wp:positionH>
                      <wp:positionV relativeFrom="paragraph">
                        <wp:posOffset>347345</wp:posOffset>
                      </wp:positionV>
                      <wp:extent cx="3402418" cy="1371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02418"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Pr="00E36B33" w:rsidRDefault="00171E15" w:rsidP="006B68F6">
                                  <w:pPr>
                                    <w:jc w:val="center"/>
                                    <w:rPr>
                                      <w:rFonts w:ascii="Tahoma" w:hAnsi="Tahoma" w:cs="Tahoma"/>
                                      <w:b/>
                                      <w:sz w:val="56"/>
                                    </w:rPr>
                                  </w:pPr>
                                  <w:r w:rsidRPr="00E36B33">
                                    <w:rPr>
                                      <w:rFonts w:ascii="Tahoma" w:hAnsi="Tahoma" w:cs="Tahoma"/>
                                      <w:b/>
                                      <w:sz w:val="56"/>
                                    </w:rPr>
                                    <w:t>Transformational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846D" id="Text Box 14" o:spid="_x0000_s1029" type="#_x0000_t202" style="position:absolute;margin-left:-11.8pt;margin-top:27.35pt;width:267.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" filled="f" stroked="f" strokeweight=".5pt">
                      <v:textbox>
                        <w:txbxContent>
                          <w:p w:rsidR="00171E15" w:rsidRPr="00E36B33" w:rsidRDefault="00171E15" w:rsidP="006B68F6">
                            <w:pPr>
                              <w:jc w:val="center"/>
                              <w:rPr>
                                <w:rFonts w:ascii="Tahoma" w:hAnsi="Tahoma" w:cs="Tahoma"/>
                                <w:b/>
                                <w:sz w:val="56"/>
                              </w:rPr>
                            </w:pPr>
                            <w:r w:rsidRPr="00E36B33">
                              <w:rPr>
                                <w:rFonts w:ascii="Tahoma" w:hAnsi="Tahoma" w:cs="Tahoma"/>
                                <w:b/>
                                <w:sz w:val="56"/>
                              </w:rPr>
                              <w:t>Transformational Ministry</w:t>
                            </w:r>
                          </w:p>
                        </w:txbxContent>
                      </v:textbox>
                    </v:shape>
                  </w:pict>
                </mc:Fallback>
              </mc:AlternateContent>
            </w:r>
          </w:p>
        </w:tc>
      </w:tr>
      <w:tr w:rsidR="000F35EC" w:rsidTr="00E36B33">
        <w:tc>
          <w:tcPr>
            <w:tcW w:w="3323" w:type="dxa"/>
            <w:tcBorders>
              <w:bottom w:val="single" w:sz="4" w:space="0" w:color="auto"/>
              <w:right w:val="nil"/>
            </w:tcBorders>
          </w:tcPr>
          <w:p w:rsidR="000F35EC" w:rsidRPr="00E36B33" w:rsidRDefault="000F35EC" w:rsidP="004A607A">
            <w:pPr>
              <w:rPr>
                <w:rFonts w:ascii="Tahoma" w:hAnsi="Tahoma" w:cs="Tahoma"/>
                <w:b/>
                <w:sz w:val="32"/>
                <w:szCs w:val="32"/>
              </w:rPr>
            </w:pPr>
            <w:r w:rsidRPr="00E36B33">
              <w:rPr>
                <w:rFonts w:ascii="Tahoma" w:hAnsi="Tahoma" w:cs="Tahoma"/>
                <w:b/>
                <w:sz w:val="32"/>
                <w:szCs w:val="32"/>
              </w:rPr>
              <w:t>Course Description</w:t>
            </w:r>
          </w:p>
          <w:p w:rsidR="000F35EC" w:rsidRPr="00100572" w:rsidRDefault="00100572" w:rsidP="00100572">
            <w:pPr>
              <w:autoSpaceDE w:val="0"/>
              <w:autoSpaceDN w:val="0"/>
              <w:adjustRightInd w:val="0"/>
              <w:rPr>
                <w:rFonts w:ascii="Tahoma" w:hAnsi="Tahoma" w:cs="Tahoma"/>
                <w:sz w:val="20"/>
              </w:rPr>
            </w:pPr>
            <w:r w:rsidRPr="00100572">
              <w:rPr>
                <w:rFonts w:ascii="Tahoma" w:eastAsia="SimSun" w:hAnsi="Tahoma" w:cs="Tahoma"/>
                <w:sz w:val="18"/>
                <w:szCs w:val="24"/>
                <w:lang w:eastAsia="zh-CN"/>
              </w:rPr>
              <w:t xml:space="preserve">Using an incarnational approach to ministry, this course develops the understanding that missions and ministry is carried out most effectively from within a society and in complete </w:t>
            </w:r>
            <w:r w:rsidRPr="00100572">
              <w:rPr>
                <w:rFonts w:ascii="Tahoma" w:eastAsia="SimSun" w:hAnsi="Tahoma" w:cs="Tahoma"/>
                <w:sz w:val="18"/>
                <w:lang w:eastAsia="zh-CN"/>
              </w:rPr>
              <w:t>identification with its culture</w:t>
            </w:r>
            <w:r w:rsidRPr="00100572">
              <w:rPr>
                <w:rFonts w:ascii="Tahoma" w:hAnsi="Tahoma" w:cs="Tahoma"/>
                <w:sz w:val="18"/>
              </w:rPr>
              <w:t xml:space="preserve">. </w:t>
            </w:r>
          </w:p>
        </w:tc>
        <w:tc>
          <w:tcPr>
            <w:tcW w:w="5214" w:type="dxa"/>
            <w:tcBorders>
              <w:left w:val="nil"/>
              <w:bottom w:val="single" w:sz="4" w:space="0" w:color="auto"/>
            </w:tcBorders>
          </w:tcPr>
          <w:p w:rsidR="000F35EC" w:rsidRPr="00100572" w:rsidRDefault="00100572" w:rsidP="00100572">
            <w:pPr>
              <w:autoSpaceDE w:val="0"/>
              <w:autoSpaceDN w:val="0"/>
              <w:adjustRightInd w:val="0"/>
              <w:rPr>
                <w:rFonts w:ascii="Tahoma" w:hAnsi="Tahoma" w:cs="Tahoma"/>
                <w:sz w:val="20"/>
              </w:rPr>
            </w:pPr>
            <w:r>
              <w:rPr>
                <w:rFonts w:ascii="Tahoma" w:hAnsi="Tahoma" w:cs="Tahoma"/>
                <w:sz w:val="18"/>
              </w:rPr>
              <w:t>P</w:t>
            </w:r>
            <w:r w:rsidRPr="00100572">
              <w:rPr>
                <w:rFonts w:ascii="Tahoma" w:hAnsi="Tahoma" w:cs="Tahoma"/>
                <w:sz w:val="18"/>
              </w:rPr>
              <w:t>ersonal transformation and social change are mutually compatible activities. In fact, it is difficult to imagine a world as a Christian in which being personally transformed does not also create the possibility for social change and vice versa. Theologians, biblical scholars, and ministry practitioners will be engaged in order to develop a personal vision for living out a Christian witness of transformation.</w:t>
            </w:r>
          </w:p>
        </w:tc>
        <w:tc>
          <w:tcPr>
            <w:tcW w:w="3742" w:type="dxa"/>
            <w:tcBorders>
              <w:bottom w:val="single" w:sz="4" w:space="0" w:color="auto"/>
            </w:tcBorders>
            <w:shd w:val="clear" w:color="auto" w:fill="BDD6EE" w:themeFill="accent1" w:themeFillTint="66"/>
          </w:tcPr>
          <w:p w:rsidR="000F35EC" w:rsidRPr="00E36B33" w:rsidRDefault="000F35EC" w:rsidP="004A607A">
            <w:pPr>
              <w:rPr>
                <w:b/>
                <w:sz w:val="28"/>
              </w:rPr>
            </w:pPr>
            <w:r w:rsidRPr="00E36B33">
              <w:rPr>
                <w:b/>
                <w:sz w:val="28"/>
              </w:rPr>
              <w:t>What’s in the syllabus?</w:t>
            </w:r>
          </w:p>
          <w:p w:rsidR="000F35EC" w:rsidRPr="00E36B33" w:rsidRDefault="000F35EC" w:rsidP="00F36581">
            <w:pPr>
              <w:jc w:val="right"/>
              <w:rPr>
                <w:b/>
                <w:sz w:val="24"/>
              </w:rPr>
            </w:pPr>
            <w:r w:rsidRPr="00E36B33">
              <w:rPr>
                <w:b/>
                <w:sz w:val="24"/>
              </w:rPr>
              <w:t>Description &amp; Textbooks          1</w:t>
            </w:r>
          </w:p>
          <w:p w:rsidR="000F35EC" w:rsidRPr="00E36B33" w:rsidRDefault="000F35EC" w:rsidP="00F36581">
            <w:pPr>
              <w:jc w:val="right"/>
              <w:rPr>
                <w:b/>
                <w:sz w:val="24"/>
              </w:rPr>
            </w:pPr>
            <w:r w:rsidRPr="00E36B33">
              <w:rPr>
                <w:b/>
                <w:sz w:val="24"/>
              </w:rPr>
              <w:t>Outcomes &amp; Assignments        2</w:t>
            </w:r>
          </w:p>
          <w:p w:rsidR="000F35EC" w:rsidRPr="004A2F4A" w:rsidRDefault="000F35EC" w:rsidP="00F36581">
            <w:pPr>
              <w:jc w:val="right"/>
              <w:rPr>
                <w:b/>
                <w:color w:val="FFFFFF" w:themeColor="background1"/>
                <w:sz w:val="24"/>
              </w:rPr>
            </w:pPr>
            <w:r w:rsidRPr="00E36B33">
              <w:rPr>
                <w:b/>
                <w:sz w:val="24"/>
              </w:rPr>
              <w:t xml:space="preserve">Grades &amp; Policies                       3 Readings &amp; Due Dates              </w:t>
            </w:r>
            <w:r>
              <w:rPr>
                <w:b/>
                <w:color w:val="FFFFFF" w:themeColor="background1"/>
                <w:sz w:val="24"/>
              </w:rPr>
              <w:t>4</w:t>
            </w:r>
            <w:r w:rsidRPr="000C1F40">
              <w:rPr>
                <w:b/>
                <w:color w:val="FFFFFF" w:themeColor="background1"/>
                <w:sz w:val="24"/>
              </w:rPr>
              <w:t xml:space="preserve"> </w:t>
            </w:r>
          </w:p>
        </w:tc>
      </w:tr>
      <w:tr w:rsidR="000F35EC" w:rsidTr="00E36B33">
        <w:tc>
          <w:tcPr>
            <w:tcW w:w="3323" w:type="dxa"/>
            <w:tcBorders>
              <w:top w:val="single" w:sz="4" w:space="0" w:color="auto"/>
              <w:left w:val="single" w:sz="4" w:space="0" w:color="auto"/>
              <w:bottom w:val="single" w:sz="4" w:space="0" w:color="auto"/>
              <w:right w:val="nil"/>
            </w:tcBorders>
            <w:shd w:val="clear" w:color="auto" w:fill="BDD6EE" w:themeFill="accent1" w:themeFillTint="66"/>
          </w:tcPr>
          <w:p w:rsidR="000F35EC" w:rsidRDefault="000F35EC" w:rsidP="00E36B33">
            <w:pPr>
              <w:shd w:val="clear" w:color="auto" w:fill="BDD6EE" w:themeFill="accent1" w:themeFillTint="66"/>
            </w:pPr>
            <w:r>
              <w:t xml:space="preserve"> </w:t>
            </w:r>
          </w:p>
          <w:p w:rsidR="00E36B33" w:rsidRDefault="00E36B33" w:rsidP="00E36B33">
            <w:pPr>
              <w:shd w:val="clear" w:color="auto" w:fill="BDD6EE" w:themeFill="accent1" w:themeFillTint="66"/>
            </w:pPr>
          </w:p>
          <w:p w:rsidR="000F35EC" w:rsidRPr="00E36B33" w:rsidRDefault="000F35EC" w:rsidP="00E36B33">
            <w:pPr>
              <w:shd w:val="clear" w:color="auto" w:fill="BDD6EE" w:themeFill="accent1" w:themeFillTint="66"/>
              <w:ind w:left="720" w:hanging="720"/>
              <w:rPr>
                <w:rFonts w:ascii="Tahoma" w:eastAsia="Times New Roman" w:hAnsi="Tahoma" w:cs="Tahoma"/>
                <w:b/>
                <w:szCs w:val="24"/>
              </w:rPr>
            </w:pPr>
            <w:r w:rsidRPr="00E36B33">
              <w:rPr>
                <w:rFonts w:ascii="Tahoma" w:eastAsia="Times New Roman" w:hAnsi="Tahoma" w:cs="Tahoma"/>
                <w:b/>
                <w:sz w:val="28"/>
                <w:szCs w:val="24"/>
              </w:rPr>
              <w:t xml:space="preserve">Course Textbooks </w:t>
            </w:r>
          </w:p>
          <w:p w:rsidR="000F35EC" w:rsidRDefault="000F35EC" w:rsidP="005C76FB">
            <w:pPr>
              <w:tabs>
                <w:tab w:val="left" w:pos="1995"/>
              </w:tabs>
              <w:jc w:val="center"/>
            </w:pPr>
          </w:p>
        </w:tc>
        <w:tc>
          <w:tcPr>
            <w:tcW w:w="8956" w:type="dxa"/>
            <w:gridSpan w:val="2"/>
            <w:tcBorders>
              <w:top w:val="single" w:sz="4" w:space="0" w:color="auto"/>
              <w:left w:val="nil"/>
              <w:bottom w:val="single" w:sz="4" w:space="0" w:color="auto"/>
              <w:right w:val="single" w:sz="4" w:space="0" w:color="auto"/>
            </w:tcBorders>
            <w:shd w:val="clear" w:color="auto" w:fill="auto"/>
          </w:tcPr>
          <w:p w:rsidR="00BA7C8A" w:rsidRDefault="00BA7C8A" w:rsidP="00100572">
            <w:pPr>
              <w:autoSpaceDE w:val="0"/>
              <w:autoSpaceDN w:val="0"/>
              <w:adjustRightInd w:val="0"/>
              <w:ind w:left="247" w:hanging="203"/>
              <w:rPr>
                <w:rStyle w:val="Strong"/>
                <w:rFonts w:ascii="Tahoma" w:hAnsi="Tahoma" w:cs="Tahoma"/>
                <w:b w:val="0"/>
                <w:sz w:val="18"/>
                <w:szCs w:val="24"/>
              </w:rPr>
            </w:pPr>
            <w:r>
              <w:rPr>
                <w:rStyle w:val="Strong"/>
                <w:rFonts w:ascii="Tahoma" w:hAnsi="Tahoma" w:cs="Tahoma"/>
                <w:b w:val="0"/>
                <w:sz w:val="18"/>
                <w:szCs w:val="24"/>
              </w:rPr>
              <w:t xml:space="preserve">Braun, Adam. 2014. </w:t>
            </w:r>
            <w:r w:rsidRPr="00BA7C8A">
              <w:rPr>
                <w:rStyle w:val="Strong"/>
                <w:rFonts w:ascii="Tahoma" w:hAnsi="Tahoma" w:cs="Tahoma"/>
                <w:b w:val="0"/>
                <w:i/>
                <w:sz w:val="18"/>
                <w:szCs w:val="24"/>
              </w:rPr>
              <w:t>The Promise of a Penc</w:t>
            </w:r>
            <w:r w:rsidR="002C0F53">
              <w:rPr>
                <w:rStyle w:val="Strong"/>
                <w:rFonts w:ascii="Tahoma" w:hAnsi="Tahoma" w:cs="Tahoma"/>
                <w:b w:val="0"/>
                <w:i/>
                <w:sz w:val="18"/>
                <w:szCs w:val="24"/>
              </w:rPr>
              <w:t>il: How an Ordinary Person Can C</w:t>
            </w:r>
            <w:r w:rsidRPr="00BA7C8A">
              <w:rPr>
                <w:rStyle w:val="Strong"/>
                <w:rFonts w:ascii="Tahoma" w:hAnsi="Tahoma" w:cs="Tahoma"/>
                <w:b w:val="0"/>
                <w:i/>
                <w:sz w:val="18"/>
                <w:szCs w:val="24"/>
              </w:rPr>
              <w:t>reate Extraordinary Change</w:t>
            </w:r>
            <w:r>
              <w:rPr>
                <w:rStyle w:val="Strong"/>
                <w:rFonts w:ascii="Tahoma" w:hAnsi="Tahoma" w:cs="Tahoma"/>
                <w:b w:val="0"/>
                <w:sz w:val="18"/>
                <w:szCs w:val="24"/>
              </w:rPr>
              <w:t>.  New York: Scribner.  (ISBN: 978-1476730622)</w:t>
            </w:r>
          </w:p>
          <w:p w:rsidR="00100572" w:rsidRPr="00100572" w:rsidRDefault="00100572" w:rsidP="00100572">
            <w:pPr>
              <w:autoSpaceDE w:val="0"/>
              <w:autoSpaceDN w:val="0"/>
              <w:adjustRightInd w:val="0"/>
              <w:ind w:left="247" w:hanging="203"/>
              <w:rPr>
                <w:rStyle w:val="Strong"/>
                <w:rFonts w:ascii="Tahoma" w:hAnsi="Tahoma" w:cs="Tahoma"/>
                <w:b w:val="0"/>
                <w:sz w:val="18"/>
                <w:szCs w:val="24"/>
              </w:rPr>
            </w:pPr>
            <w:r w:rsidRPr="00100572">
              <w:rPr>
                <w:rStyle w:val="Strong"/>
                <w:rFonts w:ascii="Tahoma" w:hAnsi="Tahoma" w:cs="Tahoma"/>
                <w:b w:val="0"/>
                <w:sz w:val="18"/>
                <w:szCs w:val="24"/>
              </w:rPr>
              <w:t xml:space="preserve">Stearns, Richard. 2010. </w:t>
            </w:r>
            <w:r w:rsidRPr="00100572">
              <w:rPr>
                <w:rStyle w:val="Strong"/>
                <w:rFonts w:ascii="Tahoma" w:hAnsi="Tahoma" w:cs="Tahoma"/>
                <w:b w:val="0"/>
                <w:i/>
                <w:sz w:val="18"/>
                <w:szCs w:val="24"/>
              </w:rPr>
              <w:t>The Hole in Our Gospel: What does God expect of us? The answer that changed my life and might just change the world</w:t>
            </w:r>
            <w:r w:rsidRPr="00100572">
              <w:rPr>
                <w:rStyle w:val="Strong"/>
                <w:rFonts w:ascii="Tahoma" w:hAnsi="Tahoma" w:cs="Tahoma"/>
                <w:b w:val="0"/>
                <w:sz w:val="18"/>
                <w:szCs w:val="24"/>
              </w:rPr>
              <w:t>. Nashville: Thomas Nelson. (ISBN: 978-0849947001)</w:t>
            </w:r>
          </w:p>
          <w:p w:rsidR="00100572" w:rsidRPr="00100572" w:rsidRDefault="00100572" w:rsidP="00100572">
            <w:pPr>
              <w:autoSpaceDE w:val="0"/>
              <w:autoSpaceDN w:val="0"/>
              <w:adjustRightInd w:val="0"/>
              <w:ind w:left="247" w:hanging="203"/>
              <w:rPr>
                <w:rStyle w:val="Strong"/>
                <w:rFonts w:ascii="Tahoma" w:hAnsi="Tahoma" w:cs="Tahoma"/>
                <w:b w:val="0"/>
                <w:sz w:val="18"/>
                <w:szCs w:val="24"/>
              </w:rPr>
            </w:pPr>
            <w:r w:rsidRPr="00100572">
              <w:rPr>
                <w:rStyle w:val="Strong"/>
                <w:rFonts w:ascii="Tahoma" w:hAnsi="Tahoma" w:cs="Tahoma"/>
                <w:b w:val="0"/>
                <w:sz w:val="18"/>
                <w:szCs w:val="24"/>
              </w:rPr>
              <w:t xml:space="preserve">Greer, Peter and Haggard, Anna. </w:t>
            </w:r>
            <w:r w:rsidRPr="00100572">
              <w:rPr>
                <w:rStyle w:val="Strong"/>
                <w:rFonts w:ascii="Tahoma" w:hAnsi="Tahoma" w:cs="Tahoma"/>
                <w:b w:val="0"/>
                <w:i/>
                <w:sz w:val="18"/>
                <w:szCs w:val="24"/>
              </w:rPr>
              <w:t>The Spiritual Danger of Doing Good</w:t>
            </w:r>
            <w:r w:rsidRPr="00100572">
              <w:rPr>
                <w:rStyle w:val="Strong"/>
                <w:rFonts w:ascii="Tahoma" w:hAnsi="Tahoma" w:cs="Tahoma"/>
                <w:b w:val="0"/>
                <w:sz w:val="18"/>
                <w:szCs w:val="24"/>
              </w:rPr>
              <w:t>. Minneapolis: Bethany House Publishers. (ISBN: 978-0764211027)</w:t>
            </w:r>
          </w:p>
          <w:p w:rsidR="00100572" w:rsidRPr="00100572" w:rsidRDefault="00100572" w:rsidP="00100572">
            <w:pPr>
              <w:autoSpaceDE w:val="0"/>
              <w:autoSpaceDN w:val="0"/>
              <w:adjustRightInd w:val="0"/>
              <w:ind w:left="247" w:hanging="203"/>
              <w:rPr>
                <w:rStyle w:val="Strong"/>
                <w:rFonts w:ascii="Tahoma" w:hAnsi="Tahoma" w:cs="Tahoma"/>
                <w:sz w:val="18"/>
                <w:szCs w:val="24"/>
              </w:rPr>
            </w:pPr>
            <w:r w:rsidRPr="00100572">
              <w:rPr>
                <w:rStyle w:val="Strong"/>
                <w:rFonts w:ascii="Tahoma" w:hAnsi="Tahoma" w:cs="Tahoma"/>
                <w:sz w:val="18"/>
                <w:szCs w:val="24"/>
              </w:rPr>
              <w:t>Required Articles</w:t>
            </w:r>
            <w:r>
              <w:rPr>
                <w:rStyle w:val="Strong"/>
                <w:rFonts w:ascii="Tahoma" w:hAnsi="Tahoma" w:cs="Tahoma"/>
                <w:sz w:val="18"/>
                <w:szCs w:val="24"/>
              </w:rPr>
              <w:t xml:space="preserve"> (found on Moodle</w:t>
            </w:r>
            <w:r w:rsidR="00E36B33">
              <w:rPr>
                <w:rStyle w:val="Strong"/>
                <w:rFonts w:ascii="Tahoma" w:hAnsi="Tahoma" w:cs="Tahoma"/>
                <w:sz w:val="18"/>
                <w:szCs w:val="24"/>
              </w:rPr>
              <w:t xml:space="preserve"> &amp;/or Website</w:t>
            </w:r>
            <w:r>
              <w:rPr>
                <w:rStyle w:val="Strong"/>
                <w:rFonts w:ascii="Tahoma" w:hAnsi="Tahoma" w:cs="Tahoma"/>
                <w:sz w:val="18"/>
                <w:szCs w:val="24"/>
              </w:rPr>
              <w:t>)</w:t>
            </w:r>
            <w:r w:rsidRPr="00100572">
              <w:rPr>
                <w:rStyle w:val="Strong"/>
                <w:rFonts w:ascii="Tahoma" w:hAnsi="Tahoma" w:cs="Tahoma"/>
                <w:sz w:val="18"/>
                <w:szCs w:val="24"/>
              </w:rPr>
              <w:t>:</w:t>
            </w:r>
          </w:p>
          <w:p w:rsidR="00100572" w:rsidRPr="00100572" w:rsidRDefault="00100572" w:rsidP="00100572">
            <w:pPr>
              <w:autoSpaceDE w:val="0"/>
              <w:autoSpaceDN w:val="0"/>
              <w:adjustRightInd w:val="0"/>
              <w:ind w:left="247" w:hanging="203"/>
              <w:rPr>
                <w:rStyle w:val="Strong"/>
                <w:rFonts w:ascii="Tahoma" w:hAnsi="Tahoma" w:cs="Tahoma"/>
                <w:b w:val="0"/>
                <w:sz w:val="18"/>
                <w:szCs w:val="24"/>
              </w:rPr>
            </w:pPr>
            <w:proofErr w:type="spellStart"/>
            <w:r w:rsidRPr="00100572">
              <w:rPr>
                <w:rStyle w:val="Strong"/>
                <w:rFonts w:ascii="Tahoma" w:hAnsi="Tahoma" w:cs="Tahoma"/>
                <w:b w:val="0"/>
                <w:sz w:val="18"/>
                <w:szCs w:val="24"/>
              </w:rPr>
              <w:t>Benefiel</w:t>
            </w:r>
            <w:proofErr w:type="spellEnd"/>
            <w:r w:rsidRPr="00100572">
              <w:rPr>
                <w:rStyle w:val="Strong"/>
                <w:rFonts w:ascii="Tahoma" w:hAnsi="Tahoma" w:cs="Tahoma"/>
                <w:b w:val="0"/>
                <w:sz w:val="18"/>
                <w:szCs w:val="24"/>
              </w:rPr>
              <w:t>, Ron. Christian Holiness and the Wesleyan Mission of Mercy: The Character of the People of God in the World. White Paper</w:t>
            </w:r>
          </w:p>
          <w:p w:rsidR="00100572" w:rsidRPr="00100572" w:rsidRDefault="00100572" w:rsidP="00100572">
            <w:pPr>
              <w:autoSpaceDE w:val="0"/>
              <w:autoSpaceDN w:val="0"/>
              <w:adjustRightInd w:val="0"/>
              <w:ind w:left="247" w:hanging="203"/>
              <w:rPr>
                <w:rStyle w:val="Strong"/>
                <w:rFonts w:ascii="Tahoma" w:hAnsi="Tahoma" w:cs="Tahoma"/>
                <w:b w:val="0"/>
                <w:sz w:val="18"/>
                <w:szCs w:val="24"/>
              </w:rPr>
            </w:pPr>
            <w:proofErr w:type="spellStart"/>
            <w:r w:rsidRPr="00100572">
              <w:rPr>
                <w:rStyle w:val="Strong"/>
                <w:rFonts w:ascii="Tahoma" w:hAnsi="Tahoma" w:cs="Tahoma"/>
                <w:b w:val="0"/>
                <w:sz w:val="18"/>
                <w:szCs w:val="24"/>
              </w:rPr>
              <w:t>Lodahl</w:t>
            </w:r>
            <w:proofErr w:type="spellEnd"/>
            <w:r w:rsidRPr="00100572">
              <w:rPr>
                <w:rStyle w:val="Strong"/>
                <w:rFonts w:ascii="Tahoma" w:hAnsi="Tahoma" w:cs="Tahoma"/>
                <w:b w:val="0"/>
                <w:sz w:val="18"/>
                <w:szCs w:val="24"/>
              </w:rPr>
              <w:t xml:space="preserve">, Michael. On Being the Neighbor: John Wesley’s Reading of the Parable of the Good Samaritan May Cultivate Loving People. The Edwin Crawford Lecture. Northwest Nazarene University. Nampa, Idaho. February 5, 2009. </w:t>
            </w:r>
          </w:p>
          <w:p w:rsidR="000F35EC" w:rsidRPr="00E36B33" w:rsidRDefault="00100572" w:rsidP="00E36B33">
            <w:pPr>
              <w:autoSpaceDE w:val="0"/>
              <w:autoSpaceDN w:val="0"/>
              <w:adjustRightInd w:val="0"/>
              <w:ind w:left="247" w:hanging="203"/>
              <w:rPr>
                <w:rFonts w:ascii="Tahoma" w:hAnsi="Tahoma" w:cs="Tahoma"/>
                <w:bCs/>
                <w:sz w:val="18"/>
                <w:szCs w:val="24"/>
              </w:rPr>
            </w:pPr>
            <w:r w:rsidRPr="00100572">
              <w:rPr>
                <w:rStyle w:val="Strong"/>
                <w:rFonts w:ascii="Tahoma" w:hAnsi="Tahoma" w:cs="Tahoma"/>
                <w:b w:val="0"/>
                <w:sz w:val="18"/>
                <w:szCs w:val="24"/>
              </w:rPr>
              <w:t xml:space="preserve">Maddox, Randy L. “Visit the Poor”: John Wesley, the Poor, and the Sanctification of Believers. </w:t>
            </w:r>
            <w:r w:rsidRPr="00100572">
              <w:rPr>
                <w:rStyle w:val="Strong"/>
                <w:rFonts w:ascii="Tahoma" w:hAnsi="Tahoma" w:cs="Tahoma"/>
                <w:b w:val="0"/>
                <w:i/>
                <w:sz w:val="18"/>
                <w:szCs w:val="24"/>
              </w:rPr>
              <w:t xml:space="preserve">The </w:t>
            </w:r>
            <w:proofErr w:type="spellStart"/>
            <w:r w:rsidRPr="00100572">
              <w:rPr>
                <w:rStyle w:val="Strong"/>
                <w:rFonts w:ascii="Tahoma" w:hAnsi="Tahoma" w:cs="Tahoma"/>
                <w:b w:val="0"/>
                <w:i/>
                <w:sz w:val="18"/>
                <w:szCs w:val="24"/>
              </w:rPr>
              <w:t>Wesleys</w:t>
            </w:r>
            <w:proofErr w:type="spellEnd"/>
            <w:r w:rsidRPr="00100572">
              <w:rPr>
                <w:rStyle w:val="Strong"/>
                <w:rFonts w:ascii="Tahoma" w:hAnsi="Tahoma" w:cs="Tahoma"/>
                <w:b w:val="0"/>
                <w:i/>
                <w:sz w:val="18"/>
                <w:szCs w:val="24"/>
              </w:rPr>
              <w:t xml:space="preserve"> and the Poor</w:t>
            </w:r>
            <w:r w:rsidRPr="00100572">
              <w:rPr>
                <w:rStyle w:val="Strong"/>
                <w:rFonts w:ascii="Tahoma" w:hAnsi="Tahoma" w:cs="Tahoma"/>
                <w:b w:val="0"/>
                <w:sz w:val="18"/>
                <w:szCs w:val="24"/>
              </w:rPr>
              <w:t xml:space="preserve">. Edited by Richard </w:t>
            </w:r>
            <w:proofErr w:type="spellStart"/>
            <w:r w:rsidRPr="00100572">
              <w:rPr>
                <w:rStyle w:val="Strong"/>
                <w:rFonts w:ascii="Tahoma" w:hAnsi="Tahoma" w:cs="Tahoma"/>
                <w:b w:val="0"/>
                <w:sz w:val="18"/>
                <w:szCs w:val="24"/>
              </w:rPr>
              <w:t>Heitzenrater</w:t>
            </w:r>
            <w:proofErr w:type="spellEnd"/>
            <w:r w:rsidRPr="00100572">
              <w:rPr>
                <w:rStyle w:val="Strong"/>
                <w:rFonts w:ascii="Tahoma" w:hAnsi="Tahoma" w:cs="Tahoma"/>
                <w:b w:val="0"/>
                <w:sz w:val="18"/>
                <w:szCs w:val="24"/>
              </w:rPr>
              <w:t xml:space="preserve">. Nashville, TN: </w:t>
            </w:r>
            <w:proofErr w:type="spellStart"/>
            <w:r w:rsidRPr="00100572">
              <w:rPr>
                <w:rStyle w:val="Strong"/>
                <w:rFonts w:ascii="Tahoma" w:hAnsi="Tahoma" w:cs="Tahoma"/>
                <w:b w:val="0"/>
                <w:sz w:val="18"/>
                <w:szCs w:val="24"/>
              </w:rPr>
              <w:t>Kingswood</w:t>
            </w:r>
            <w:proofErr w:type="spellEnd"/>
            <w:r w:rsidRPr="00100572">
              <w:rPr>
                <w:rStyle w:val="Strong"/>
                <w:rFonts w:ascii="Tahoma" w:hAnsi="Tahoma" w:cs="Tahoma"/>
                <w:b w:val="0"/>
                <w:sz w:val="18"/>
                <w:szCs w:val="24"/>
              </w:rPr>
              <w:t xml:space="preserve"> Books, 2002.</w:t>
            </w:r>
          </w:p>
        </w:tc>
      </w:tr>
    </w:tbl>
    <w:p w:rsidR="00586C91" w:rsidRDefault="00586C91">
      <w:r>
        <w:br w:type="page"/>
      </w:r>
    </w:p>
    <w:p w:rsidR="004A607A" w:rsidRDefault="004A607A" w:rsidP="004A607A">
      <w:pPr>
        <w:spacing w:after="0"/>
      </w:pPr>
    </w:p>
    <w:tbl>
      <w:tblPr>
        <w:tblStyle w:val="TableGrid"/>
        <w:tblW w:w="12955" w:type="dxa"/>
        <w:tblLook w:val="04A0" w:firstRow="1" w:lastRow="0" w:firstColumn="1" w:lastColumn="0" w:noHBand="0" w:noVBand="1"/>
      </w:tblPr>
      <w:tblGrid>
        <w:gridCol w:w="3237"/>
        <w:gridCol w:w="3147"/>
        <w:gridCol w:w="2611"/>
        <w:gridCol w:w="833"/>
        <w:gridCol w:w="3127"/>
      </w:tblGrid>
      <w:tr w:rsidR="00996B1E" w:rsidTr="00843C28">
        <w:tc>
          <w:tcPr>
            <w:tcW w:w="8995" w:type="dxa"/>
            <w:gridSpan w:val="3"/>
            <w:tcBorders>
              <w:bottom w:val="single" w:sz="4" w:space="0" w:color="auto"/>
            </w:tcBorders>
          </w:tcPr>
          <w:p w:rsidR="00996B1E" w:rsidRDefault="00843C28" w:rsidP="004A607A">
            <w:r>
              <w:rPr>
                <w:noProof/>
              </w:rPr>
              <mc:AlternateContent>
                <mc:Choice Requires="wps">
                  <w:drawing>
                    <wp:anchor distT="0" distB="0" distL="114300" distR="114300" simplePos="0" relativeHeight="251661312" behindDoc="0" locked="0" layoutInCell="1" allowOverlap="1" wp14:anchorId="6A355979" wp14:editId="1BB65CA3">
                      <wp:simplePos x="0" y="0"/>
                      <wp:positionH relativeFrom="margin">
                        <wp:posOffset>-74428</wp:posOffset>
                      </wp:positionH>
                      <wp:positionV relativeFrom="paragraph">
                        <wp:posOffset>3435202</wp:posOffset>
                      </wp:positionV>
                      <wp:extent cx="2141131" cy="1911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1131" cy="19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Pr="00C34754" w:rsidRDefault="00F74E01" w:rsidP="006C3F15">
                                  <w:pPr>
                                    <w:jc w:val="right"/>
                                    <w:rPr>
                                      <w:sz w:val="16"/>
                                    </w:rPr>
                                  </w:pPr>
                                  <w:r>
                                    <w:rPr>
                                      <w:sz w:val="16"/>
                                    </w:rPr>
                                    <w:t>Photo</w:t>
                                  </w:r>
                                  <w:r w:rsidR="00171E15" w:rsidRPr="00C34754">
                                    <w:rPr>
                                      <w:sz w:val="16"/>
                                    </w:rPr>
                                    <w:t xml:space="preserve">: </w:t>
                                  </w:r>
                                  <w:proofErr w:type="spellStart"/>
                                  <w:r>
                                    <w:rPr>
                                      <w:sz w:val="16"/>
                                    </w:rPr>
                                    <w:t>kellinahandbasket</w:t>
                                  </w:r>
                                  <w:proofErr w:type="spellEnd"/>
                                  <w:proofErr w:type="gramStart"/>
                                  <w:r>
                                    <w:rPr>
                                      <w:sz w:val="16"/>
                                    </w:rPr>
                                    <w:t xml:space="preserve">, </w:t>
                                  </w:r>
                                  <w:r w:rsidR="00171E15">
                                    <w:rPr>
                                      <w:sz w:val="16"/>
                                    </w:rPr>
                                    <w:t xml:space="preserve"> Creative</w:t>
                                  </w:r>
                                  <w:proofErr w:type="gramEnd"/>
                                  <w:r w:rsidR="00171E15">
                                    <w:rPr>
                                      <w:sz w:val="16"/>
                                    </w:rPr>
                                    <w:t xml:space="preserve">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5979" id="Text Box 6" o:spid="_x0000_s1030" type="#_x0000_t202" style="position:absolute;margin-left:-5.85pt;margin-top:270.5pt;width:168.6pt;height:1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" filled="f" stroked="f" strokeweight=".5pt">
                      <v:textbox>
                        <w:txbxContent>
                          <w:p w:rsidR="00171E15" w:rsidRPr="00C34754" w:rsidRDefault="00F74E01" w:rsidP="006C3F15">
                            <w:pPr>
                              <w:jc w:val="right"/>
                              <w:rPr>
                                <w:sz w:val="16"/>
                              </w:rPr>
                            </w:pPr>
                            <w:r>
                              <w:rPr>
                                <w:sz w:val="16"/>
                              </w:rPr>
                              <w:t>Photo</w:t>
                            </w:r>
                            <w:r w:rsidR="00171E15" w:rsidRPr="00C34754">
                              <w:rPr>
                                <w:sz w:val="16"/>
                              </w:rPr>
                              <w:t xml:space="preserve">: </w:t>
                            </w:r>
                            <w:proofErr w:type="spellStart"/>
                            <w:r>
                              <w:rPr>
                                <w:sz w:val="16"/>
                              </w:rPr>
                              <w:t>kellinahandbasket</w:t>
                            </w:r>
                            <w:proofErr w:type="spellEnd"/>
                            <w:proofErr w:type="gramStart"/>
                            <w:r>
                              <w:rPr>
                                <w:sz w:val="16"/>
                              </w:rPr>
                              <w:t xml:space="preserve">, </w:t>
                            </w:r>
                            <w:r w:rsidR="00171E15">
                              <w:rPr>
                                <w:sz w:val="16"/>
                              </w:rPr>
                              <w:t xml:space="preserve"> Creative</w:t>
                            </w:r>
                            <w:proofErr w:type="gramEnd"/>
                            <w:r w:rsidR="00171E15">
                              <w:rPr>
                                <w:sz w:val="16"/>
                              </w:rPr>
                              <w:t xml:space="preserve"> Commons</w:t>
                            </w:r>
                          </w:p>
                        </w:txbxContent>
                      </v:textbox>
                      <w10:wrap anchorx="margin"/>
                    </v:shape>
                  </w:pict>
                </mc:Fallback>
              </mc:AlternateContent>
            </w:r>
            <w:r w:rsidR="006C3F15">
              <w:rPr>
                <w:noProof/>
              </w:rPr>
              <mc:AlternateContent>
                <mc:Choice Requires="wps">
                  <w:drawing>
                    <wp:anchor distT="0" distB="0" distL="114300" distR="114300" simplePos="0" relativeHeight="251663360" behindDoc="0" locked="0" layoutInCell="1" allowOverlap="1" wp14:anchorId="3E0C9F59" wp14:editId="0549F3C6">
                      <wp:simplePos x="0" y="0"/>
                      <wp:positionH relativeFrom="column">
                        <wp:posOffset>-71755</wp:posOffset>
                      </wp:positionH>
                      <wp:positionV relativeFrom="paragraph">
                        <wp:posOffset>-28575</wp:posOffset>
                      </wp:positionV>
                      <wp:extent cx="196215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62150" cy="3524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1E15" w:rsidRPr="00643BD6" w:rsidRDefault="00171E15" w:rsidP="006C3F15">
                                  <w:pPr>
                                    <w:jc w:val="center"/>
                                    <w:rPr>
                                      <w:rFonts w:ascii="Tahoma" w:hAnsi="Tahoma" w:cs="Tahoma"/>
                                      <w:b/>
                                      <w:sz w:val="28"/>
                                      <w:szCs w:val="32"/>
                                    </w:rPr>
                                  </w:pPr>
                                  <w:r w:rsidRPr="00643BD6">
                                    <w:rPr>
                                      <w:rFonts w:ascii="Tahoma" w:hAnsi="Tahoma" w:cs="Tahoma"/>
                                      <w:b/>
                                      <w:sz w:val="28"/>
                                      <w:szCs w:val="32"/>
                                    </w:rPr>
                                    <w:t>Course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9F59" id="Rectangle 8" o:spid="_x0000_s1031" style="position:absolute;margin-left:-5.65pt;margin-top:-2.25pt;width:15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" fillcolor="#1f4d78 [1604]" strokecolor="#1f4d78 [1604]" strokeweight="1pt">
                      <v:textbox>
                        <w:txbxContent>
                          <w:p w:rsidR="00171E15" w:rsidRPr="00643BD6" w:rsidRDefault="00171E15" w:rsidP="006C3F15">
                            <w:pPr>
                              <w:jc w:val="center"/>
                              <w:rPr>
                                <w:rFonts w:ascii="Tahoma" w:hAnsi="Tahoma" w:cs="Tahoma"/>
                                <w:b/>
                                <w:sz w:val="28"/>
                                <w:szCs w:val="32"/>
                              </w:rPr>
                            </w:pPr>
                            <w:r w:rsidRPr="00643BD6">
                              <w:rPr>
                                <w:rFonts w:ascii="Tahoma" w:hAnsi="Tahoma" w:cs="Tahoma"/>
                                <w:b/>
                                <w:sz w:val="28"/>
                                <w:szCs w:val="32"/>
                              </w:rPr>
                              <w:t>Course Outcomes</w:t>
                            </w:r>
                          </w:p>
                        </w:txbxContent>
                      </v:textbox>
                    </v:rect>
                  </w:pict>
                </mc:Fallback>
              </mc:AlternateContent>
            </w:r>
            <w:r w:rsidR="00996B1E">
              <w:rPr>
                <w:noProof/>
              </w:rPr>
              <w:drawing>
                <wp:inline distT="0" distB="0" distL="0" distR="0" wp14:anchorId="6C2A6DE1" wp14:editId="32C64BB2">
                  <wp:extent cx="5486400" cy="3562350"/>
                  <wp:effectExtent l="0" t="57150" r="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3960" w:type="dxa"/>
            <w:gridSpan w:val="2"/>
            <w:tcBorders>
              <w:bottom w:val="single" w:sz="4" w:space="0" w:color="auto"/>
            </w:tcBorders>
          </w:tcPr>
          <w:p w:rsidR="0058706C" w:rsidRPr="00D15052" w:rsidRDefault="0058706C" w:rsidP="0058706C">
            <w:pPr>
              <w:rPr>
                <w:rFonts w:ascii="Tahoma" w:hAnsi="Tahoma" w:cs="Tahoma"/>
                <w:b/>
                <w:noProof/>
                <w:sz w:val="20"/>
              </w:rPr>
            </w:pPr>
            <w:r w:rsidRPr="00D15052">
              <w:rPr>
                <w:rFonts w:ascii="Tahoma" w:hAnsi="Tahoma" w:cs="Tahoma"/>
                <w:b/>
                <w:noProof/>
                <w:sz w:val="20"/>
              </w:rPr>
              <w:t>Three Ways to Explore Course Outcomes (James 1:2-8)</w:t>
            </w:r>
          </w:p>
          <w:p w:rsidR="0058706C" w:rsidRPr="00D15052" w:rsidRDefault="0058706C" w:rsidP="0058706C">
            <w:pPr>
              <w:rPr>
                <w:rFonts w:ascii="Tahoma" w:hAnsi="Tahoma" w:cs="Tahoma"/>
                <w:noProof/>
                <w:sz w:val="16"/>
                <w:szCs w:val="18"/>
              </w:rPr>
            </w:pPr>
            <w:r w:rsidRPr="00D15052">
              <w:rPr>
                <w:rFonts w:ascii="Tahoma" w:hAnsi="Tahoma" w:cs="Tahoma"/>
                <w:b/>
                <w:noProof/>
                <w:sz w:val="16"/>
                <w:szCs w:val="18"/>
              </w:rPr>
              <w:t xml:space="preserve">Skimmers </w:t>
            </w:r>
            <w:r w:rsidRPr="00D15052">
              <w:rPr>
                <w:rFonts w:ascii="Tahoma" w:hAnsi="Tahoma" w:cs="Tahoma"/>
                <w:noProof/>
                <w:sz w:val="16"/>
                <w:szCs w:val="18"/>
              </w:rPr>
              <w:t>show a curious interest in the course subject. They will skim the reading, attend class, &amp; learn the main concepts but stay near the surface without venturing far from familiar shores. They will earn an average grade at best.</w:t>
            </w:r>
          </w:p>
          <w:p w:rsidR="0058706C" w:rsidRPr="00D15052" w:rsidRDefault="0058706C" w:rsidP="0058706C">
            <w:pPr>
              <w:rPr>
                <w:rFonts w:ascii="Tahoma" w:hAnsi="Tahoma" w:cs="Tahoma"/>
                <w:noProof/>
                <w:sz w:val="16"/>
                <w:szCs w:val="18"/>
              </w:rPr>
            </w:pPr>
            <w:r w:rsidRPr="00D15052">
              <w:rPr>
                <w:rFonts w:ascii="Tahoma" w:hAnsi="Tahoma" w:cs="Tahoma"/>
                <w:b/>
                <w:noProof/>
                <w:sz w:val="16"/>
                <w:szCs w:val="18"/>
              </w:rPr>
              <w:t xml:space="preserve">Snorkelers </w:t>
            </w:r>
            <w:r w:rsidRPr="00D15052">
              <w:rPr>
                <w:rFonts w:ascii="Tahoma" w:hAnsi="Tahoma" w:cs="Tahoma"/>
                <w:noProof/>
                <w:sz w:val="16"/>
                <w:szCs w:val="18"/>
              </w:rPr>
              <w:t xml:space="preserve">will move beyond the shallows to probe below the surface, examine the concepts they find, make connections within the course, and try to apply them. They will spend more time on the readings, ask more </w:t>
            </w:r>
            <w:r w:rsidRPr="00D15052">
              <w:rPr>
                <w:rFonts w:ascii="Tahoma" w:hAnsi="Tahoma" w:cs="Tahoma"/>
                <w:b/>
                <w:noProof/>
                <w:sz w:val="16"/>
                <w:szCs w:val="18"/>
              </w:rPr>
              <w:t>WHAT</w:t>
            </w:r>
            <w:r w:rsidRPr="00D15052">
              <w:rPr>
                <w:rFonts w:ascii="Tahoma" w:hAnsi="Tahoma" w:cs="Tahoma"/>
                <w:noProof/>
                <w:sz w:val="16"/>
                <w:szCs w:val="18"/>
              </w:rPr>
              <w:t xml:space="preserve"> and </w:t>
            </w:r>
            <w:r w:rsidRPr="00D15052">
              <w:rPr>
                <w:rFonts w:ascii="Tahoma" w:hAnsi="Tahoma" w:cs="Tahoma"/>
                <w:b/>
                <w:noProof/>
                <w:sz w:val="16"/>
                <w:szCs w:val="18"/>
              </w:rPr>
              <w:t>HOW</w:t>
            </w:r>
            <w:r w:rsidRPr="00D15052">
              <w:rPr>
                <w:rFonts w:ascii="Tahoma" w:hAnsi="Tahoma" w:cs="Tahoma"/>
                <w:noProof/>
                <w:sz w:val="16"/>
                <w:szCs w:val="18"/>
              </w:rPr>
              <w:t xml:space="preserve"> questions, and participate actively in class.</w:t>
            </w:r>
          </w:p>
          <w:p w:rsidR="0058706C" w:rsidRPr="00D15052" w:rsidRDefault="0058706C" w:rsidP="0058706C">
            <w:pPr>
              <w:rPr>
                <w:rFonts w:ascii="Tahoma" w:hAnsi="Tahoma" w:cs="Tahoma"/>
                <w:noProof/>
                <w:sz w:val="16"/>
                <w:szCs w:val="18"/>
              </w:rPr>
            </w:pPr>
            <w:r w:rsidRPr="00D15052">
              <w:rPr>
                <w:rFonts w:ascii="Tahoma" w:hAnsi="Tahoma" w:cs="Tahoma"/>
                <w:b/>
                <w:noProof/>
                <w:sz w:val="16"/>
                <w:szCs w:val="18"/>
              </w:rPr>
              <w:t>Deep divers</w:t>
            </w:r>
            <w:r w:rsidRPr="00D15052">
              <w:rPr>
                <w:rFonts w:ascii="Tahoma" w:hAnsi="Tahoma" w:cs="Tahoma"/>
                <w:noProof/>
                <w:sz w:val="16"/>
                <w:szCs w:val="18"/>
              </w:rPr>
              <w:t xml:space="preserve"> will critique what they find and how to apply it while seeking new insights and integrating them with previous learning, asking </w:t>
            </w:r>
            <w:r w:rsidRPr="00D15052">
              <w:rPr>
                <w:rFonts w:ascii="Tahoma" w:hAnsi="Tahoma" w:cs="Tahoma"/>
                <w:b/>
                <w:noProof/>
                <w:sz w:val="16"/>
                <w:szCs w:val="18"/>
              </w:rPr>
              <w:t>WHY</w:t>
            </w:r>
            <w:r w:rsidRPr="00D15052">
              <w:rPr>
                <w:rFonts w:ascii="Tahoma" w:hAnsi="Tahoma" w:cs="Tahoma"/>
                <w:noProof/>
                <w:sz w:val="16"/>
                <w:szCs w:val="18"/>
              </w:rPr>
              <w:t xml:space="preserve"> questions, spending more time on assignments and conducting research beyond the requirements.</w:t>
            </w:r>
          </w:p>
          <w:p w:rsidR="0058706C" w:rsidRDefault="0058706C" w:rsidP="0058706C">
            <w:pPr>
              <w:rPr>
                <w:rFonts w:ascii="Tahoma" w:hAnsi="Tahoma" w:cs="Tahoma"/>
                <w:noProof/>
                <w:sz w:val="18"/>
                <w:szCs w:val="18"/>
              </w:rPr>
            </w:pPr>
          </w:p>
          <w:p w:rsidR="0058706C" w:rsidRPr="00D15052" w:rsidRDefault="0058706C" w:rsidP="0058706C">
            <w:pPr>
              <w:rPr>
                <w:rFonts w:ascii="Tahoma" w:hAnsi="Tahoma" w:cs="Tahoma"/>
                <w:noProof/>
                <w:sz w:val="18"/>
                <w:szCs w:val="18"/>
              </w:rPr>
            </w:pPr>
          </w:p>
          <w:p w:rsidR="0058706C" w:rsidRPr="00620E16" w:rsidRDefault="0058706C" w:rsidP="0058706C">
            <w:pPr>
              <w:tabs>
                <w:tab w:val="left" w:pos="0"/>
              </w:tabs>
              <w:rPr>
                <w:rFonts w:ascii="Calibri" w:eastAsia="Times New Roman" w:cs="Calibri"/>
                <w:sz w:val="16"/>
              </w:rPr>
            </w:pPr>
            <w:r w:rsidRPr="00620E16">
              <w:rPr>
                <w:rFonts w:ascii="Calibri" w:eastAsia="Times New Roman" w:cs="Calibri"/>
                <w:sz w:val="16"/>
              </w:rPr>
              <w:t>This course is partially fulfills requirements in the Course of Study toward ordination in the Church of the Nazarene.</w:t>
            </w:r>
          </w:p>
          <w:p w:rsidR="00092F8A" w:rsidRPr="00092F8A" w:rsidRDefault="0058706C" w:rsidP="0058706C">
            <w:pPr>
              <w:rPr>
                <w:rFonts w:ascii="Tahoma" w:hAnsi="Tahoma" w:cs="Tahoma"/>
                <w:b/>
                <w:noProof/>
                <w:color w:val="4472C4" w:themeColor="accent5"/>
              </w:rPr>
            </w:pPr>
            <w:r w:rsidRPr="00AC724E">
              <w:rPr>
                <w:rFonts w:cs="Arial"/>
                <w:b/>
                <w:sz w:val="16"/>
                <w:szCs w:val="16"/>
                <w:highlight w:val="yellow"/>
              </w:rPr>
              <w:t>CP 11</w:t>
            </w:r>
            <w:r>
              <w:rPr>
                <w:rFonts w:cs="Arial"/>
                <w:sz w:val="16"/>
                <w:szCs w:val="16"/>
              </w:rPr>
              <w:t xml:space="preserve"> </w:t>
            </w:r>
            <w:r w:rsidRPr="002000E1">
              <w:rPr>
                <w:rFonts w:cs="Arial"/>
                <w:sz w:val="16"/>
                <w:szCs w:val="16"/>
              </w:rPr>
              <w:t>Ability to envision, order, and participate in contextualized, theologically grounded worship and to develop and lead appropriate services for special occasions (i.e. wedding, funeral, baptism, and Lord's Supper).</w:t>
            </w:r>
          </w:p>
        </w:tc>
      </w:tr>
      <w:tr w:rsidR="00A5643C" w:rsidRPr="00A5643C" w:rsidTr="00E23ECF">
        <w:tc>
          <w:tcPr>
            <w:tcW w:w="12955" w:type="dxa"/>
            <w:gridSpan w:val="5"/>
            <w:tcBorders>
              <w:bottom w:val="nil"/>
            </w:tcBorders>
            <w:shd w:val="clear" w:color="auto" w:fill="002060"/>
          </w:tcPr>
          <w:p w:rsidR="00551BC8" w:rsidRPr="00A5643C" w:rsidRDefault="00A5643C" w:rsidP="006C3F15">
            <w:pPr>
              <w:rPr>
                <w:rFonts w:ascii="Tahoma" w:hAnsi="Tahoma" w:cs="Tahoma"/>
                <w:b/>
                <w:color w:val="2E74B5" w:themeColor="accent1" w:themeShade="BF"/>
                <w:sz w:val="32"/>
              </w:rPr>
            </w:pPr>
            <w:r w:rsidRPr="006F04A4">
              <w:rPr>
                <w:rFonts w:ascii="Tahoma" w:hAnsi="Tahoma" w:cs="Tahoma"/>
                <w:b/>
                <w:color w:val="FFFFFF" w:themeColor="background1"/>
                <w:sz w:val="28"/>
              </w:rPr>
              <w:t xml:space="preserve">Course </w:t>
            </w:r>
            <w:r w:rsidR="00850D58" w:rsidRPr="006F04A4">
              <w:rPr>
                <w:rFonts w:ascii="Tahoma" w:hAnsi="Tahoma" w:cs="Tahoma"/>
                <w:b/>
                <w:color w:val="FFFFFF" w:themeColor="background1"/>
                <w:sz w:val="28"/>
              </w:rPr>
              <w:t>R</w:t>
            </w:r>
            <w:r w:rsidRPr="006F04A4">
              <w:rPr>
                <w:rFonts w:ascii="Tahoma" w:hAnsi="Tahoma" w:cs="Tahoma"/>
                <w:b/>
                <w:color w:val="FFFFFF" w:themeColor="background1"/>
                <w:sz w:val="28"/>
              </w:rPr>
              <w:t>equirements</w:t>
            </w:r>
          </w:p>
        </w:tc>
      </w:tr>
      <w:tr w:rsidR="00996B1E" w:rsidTr="008B5BA0">
        <w:tc>
          <w:tcPr>
            <w:tcW w:w="3237" w:type="dxa"/>
            <w:tcBorders>
              <w:top w:val="nil"/>
              <w:bottom w:val="single" w:sz="4" w:space="0" w:color="auto"/>
              <w:right w:val="single" w:sz="4" w:space="0" w:color="auto"/>
            </w:tcBorders>
          </w:tcPr>
          <w:p w:rsidR="00A5643C" w:rsidRPr="00643BD6" w:rsidRDefault="00CE3D29" w:rsidP="00A5643C">
            <w:pPr>
              <w:rPr>
                <w:rFonts w:ascii="Tahoma" w:hAnsi="Tahoma" w:cs="Tahoma"/>
                <w:b/>
              </w:rPr>
            </w:pPr>
            <w:r w:rsidRPr="00643BD6">
              <w:rPr>
                <w:rFonts w:ascii="Tahoma" w:hAnsi="Tahoma" w:cs="Tahoma"/>
                <w:b/>
              </w:rPr>
              <w:t>4</w:t>
            </w:r>
            <w:r w:rsidR="00B37DC3" w:rsidRPr="00643BD6">
              <w:rPr>
                <w:rFonts w:ascii="Tahoma" w:hAnsi="Tahoma" w:cs="Tahoma"/>
                <w:b/>
              </w:rPr>
              <w:t>0</w:t>
            </w:r>
            <w:r w:rsidR="00EE473B" w:rsidRPr="00643BD6">
              <w:rPr>
                <w:rFonts w:ascii="Tahoma" w:hAnsi="Tahoma" w:cs="Tahoma"/>
                <w:b/>
              </w:rPr>
              <w:t>%</w:t>
            </w:r>
          </w:p>
          <w:p w:rsidR="006522C4" w:rsidRPr="00643BD6" w:rsidRDefault="00551BC8" w:rsidP="00A4533C">
            <w:pPr>
              <w:rPr>
                <w:rFonts w:ascii="Tahoma" w:hAnsi="Tahoma" w:cs="Tahoma"/>
              </w:rPr>
            </w:pPr>
            <w:r w:rsidRPr="00643BD6">
              <w:rPr>
                <w:rFonts w:ascii="Tahoma" w:hAnsi="Tahoma" w:cs="Tahoma"/>
                <w:b/>
                <w:sz w:val="20"/>
              </w:rPr>
              <w:t xml:space="preserve">Reading </w:t>
            </w:r>
            <w:r w:rsidR="00B37DC3" w:rsidRPr="00643BD6">
              <w:rPr>
                <w:rFonts w:ascii="Tahoma" w:hAnsi="Tahoma" w:cs="Tahoma"/>
                <w:b/>
                <w:sz w:val="20"/>
              </w:rPr>
              <w:t>Quizzes</w:t>
            </w:r>
            <w:r w:rsidR="00A4533C">
              <w:rPr>
                <w:rFonts w:ascii="Tahoma" w:hAnsi="Tahoma" w:cs="Tahoma"/>
                <w:b/>
                <w:sz w:val="20"/>
              </w:rPr>
              <w:t>.</w:t>
            </w:r>
            <w:r w:rsidR="00B37DC3" w:rsidRPr="00643BD6">
              <w:rPr>
                <w:rFonts w:ascii="Tahoma" w:hAnsi="Tahoma" w:cs="Tahoma"/>
                <w:b/>
                <w:sz w:val="20"/>
              </w:rPr>
              <w:t xml:space="preserve"> </w:t>
            </w:r>
            <w:r w:rsidR="00B37DC3" w:rsidRPr="00643BD6">
              <w:rPr>
                <w:rFonts w:ascii="Tahoma" w:hAnsi="Tahoma" w:cs="Tahoma"/>
                <w:sz w:val="18"/>
                <w:szCs w:val="18"/>
              </w:rPr>
              <w:t xml:space="preserve">Quizzes are short-answer, objective in nature, cover important info not trivia. You may use </w:t>
            </w:r>
            <w:r w:rsidR="00A4533C">
              <w:rPr>
                <w:rFonts w:ascii="Tahoma" w:hAnsi="Tahoma" w:cs="Tahoma"/>
                <w:sz w:val="18"/>
                <w:szCs w:val="18"/>
              </w:rPr>
              <w:t>hand-</w:t>
            </w:r>
            <w:r w:rsidR="00F00EF3" w:rsidRPr="00643BD6">
              <w:rPr>
                <w:rFonts w:ascii="Tahoma" w:hAnsi="Tahoma" w:cs="Tahoma"/>
                <w:sz w:val="18"/>
                <w:szCs w:val="18"/>
              </w:rPr>
              <w:t>written notes</w:t>
            </w:r>
            <w:r w:rsidR="00B37DC3" w:rsidRPr="00643BD6">
              <w:rPr>
                <w:rFonts w:ascii="Tahoma" w:hAnsi="Tahoma" w:cs="Tahoma"/>
                <w:sz w:val="18"/>
                <w:szCs w:val="18"/>
              </w:rPr>
              <w:t xml:space="preserve"> to assist with the quiz</w:t>
            </w:r>
            <w:r w:rsidR="006522C4" w:rsidRPr="00643BD6">
              <w:rPr>
                <w:rFonts w:ascii="Tahoma" w:hAnsi="Tahoma" w:cs="Tahoma"/>
                <w:sz w:val="18"/>
                <w:szCs w:val="18"/>
              </w:rPr>
              <w:t xml:space="preserve">. </w:t>
            </w:r>
            <w:r w:rsidR="00B37DC3" w:rsidRPr="00643BD6">
              <w:rPr>
                <w:rFonts w:ascii="Tahoma" w:hAnsi="Tahoma" w:cs="Tahoma"/>
                <w:sz w:val="18"/>
                <w:szCs w:val="18"/>
              </w:rPr>
              <w:t xml:space="preserve">There will be </w:t>
            </w:r>
            <w:r w:rsidR="00CE3D29" w:rsidRPr="00643BD6">
              <w:rPr>
                <w:rFonts w:ascii="Tahoma" w:hAnsi="Tahoma" w:cs="Tahoma"/>
                <w:sz w:val="18"/>
                <w:szCs w:val="18"/>
              </w:rPr>
              <w:t>20 quizzes.</w:t>
            </w:r>
            <w:r w:rsidR="00A4533C">
              <w:rPr>
                <w:rFonts w:ascii="Tahoma" w:hAnsi="Tahoma" w:cs="Tahoma"/>
                <w:sz w:val="18"/>
                <w:szCs w:val="18"/>
              </w:rPr>
              <w:t xml:space="preserve"> No make-up quizzes. </w:t>
            </w:r>
          </w:p>
        </w:tc>
        <w:tc>
          <w:tcPr>
            <w:tcW w:w="3147" w:type="dxa"/>
            <w:tcBorders>
              <w:top w:val="nil"/>
              <w:left w:val="single" w:sz="4" w:space="0" w:color="auto"/>
              <w:bottom w:val="single" w:sz="4" w:space="0" w:color="auto"/>
              <w:right w:val="single" w:sz="4" w:space="0" w:color="auto"/>
            </w:tcBorders>
          </w:tcPr>
          <w:p w:rsidR="005366BC" w:rsidRPr="00643BD6" w:rsidRDefault="00B37DC3" w:rsidP="005366BC">
            <w:pPr>
              <w:rPr>
                <w:rFonts w:ascii="Tahoma" w:hAnsi="Tahoma" w:cs="Tahoma"/>
                <w:b/>
              </w:rPr>
            </w:pPr>
            <w:r w:rsidRPr="00643BD6">
              <w:rPr>
                <w:rFonts w:ascii="Tahoma" w:hAnsi="Tahoma" w:cs="Tahoma"/>
                <w:sz w:val="18"/>
                <w:szCs w:val="18"/>
              </w:rPr>
              <w:t xml:space="preserve"> </w:t>
            </w:r>
            <w:r w:rsidR="005366BC" w:rsidRPr="00643BD6">
              <w:rPr>
                <w:rFonts w:ascii="Tahoma" w:hAnsi="Tahoma" w:cs="Tahoma"/>
                <w:b/>
              </w:rPr>
              <w:t>25%</w:t>
            </w:r>
          </w:p>
          <w:p w:rsidR="005366BC" w:rsidRPr="00643BD6" w:rsidRDefault="005366BC" w:rsidP="005366BC">
            <w:pPr>
              <w:rPr>
                <w:rFonts w:ascii="Tahoma" w:hAnsi="Tahoma" w:cs="Tahoma"/>
                <w:b/>
                <w:sz w:val="20"/>
              </w:rPr>
            </w:pPr>
            <w:r w:rsidRPr="00643BD6">
              <w:rPr>
                <w:rFonts w:ascii="Tahoma" w:hAnsi="Tahoma" w:cs="Tahoma"/>
                <w:b/>
                <w:sz w:val="20"/>
              </w:rPr>
              <w:t>Church &amp; Neighborhood Ethnography.</w:t>
            </w:r>
          </w:p>
          <w:p w:rsidR="00A5643C" w:rsidRPr="00643BD6" w:rsidRDefault="00766285" w:rsidP="00766285">
            <w:pPr>
              <w:rPr>
                <w:rFonts w:ascii="Tahoma" w:hAnsi="Tahoma" w:cs="Tahoma"/>
              </w:rPr>
            </w:pPr>
            <w:r>
              <w:rPr>
                <w:rFonts w:ascii="Tahoma" w:hAnsi="Tahoma" w:cs="Tahoma"/>
                <w:sz w:val="18"/>
              </w:rPr>
              <w:t>Use r</w:t>
            </w:r>
            <w:r w:rsidR="005366BC" w:rsidRPr="00643BD6">
              <w:rPr>
                <w:rFonts w:ascii="Tahoma" w:hAnsi="Tahoma" w:cs="Tahoma"/>
                <w:sz w:val="18"/>
              </w:rPr>
              <w:t>esearch skills</w:t>
            </w:r>
            <w:r>
              <w:rPr>
                <w:rFonts w:ascii="Tahoma" w:hAnsi="Tahoma" w:cs="Tahoma"/>
                <w:sz w:val="18"/>
              </w:rPr>
              <w:t xml:space="preserve"> (mapping, participant-observation, interviews)</w:t>
            </w:r>
            <w:r w:rsidR="005366BC" w:rsidRPr="00643BD6">
              <w:rPr>
                <w:rFonts w:ascii="Tahoma" w:hAnsi="Tahoma" w:cs="Tahoma"/>
                <w:sz w:val="18"/>
              </w:rPr>
              <w:t xml:space="preserve"> to uncover what happens in a local church, its members, and its interac</w:t>
            </w:r>
            <w:r>
              <w:rPr>
                <w:rFonts w:ascii="Tahoma" w:hAnsi="Tahoma" w:cs="Tahoma"/>
                <w:sz w:val="18"/>
              </w:rPr>
              <w:t>tion with the local community</w:t>
            </w:r>
            <w:r w:rsidR="00A4533C">
              <w:rPr>
                <w:rFonts w:ascii="Tahoma" w:hAnsi="Tahoma" w:cs="Tahoma"/>
                <w:sz w:val="18"/>
              </w:rPr>
              <w:t>. Work as a group, write as an individual. About 1500 words.</w:t>
            </w:r>
          </w:p>
        </w:tc>
        <w:tc>
          <w:tcPr>
            <w:tcW w:w="3444" w:type="dxa"/>
            <w:gridSpan w:val="2"/>
            <w:tcBorders>
              <w:top w:val="nil"/>
              <w:left w:val="single" w:sz="4" w:space="0" w:color="auto"/>
              <w:bottom w:val="single" w:sz="4" w:space="0" w:color="auto"/>
              <w:right w:val="single" w:sz="4" w:space="0" w:color="auto"/>
            </w:tcBorders>
          </w:tcPr>
          <w:p w:rsidR="005366BC" w:rsidRPr="00643BD6" w:rsidRDefault="005366BC" w:rsidP="005366BC">
            <w:pPr>
              <w:rPr>
                <w:rFonts w:ascii="Tahoma" w:hAnsi="Tahoma" w:cs="Tahoma"/>
                <w:b/>
              </w:rPr>
            </w:pPr>
            <w:r w:rsidRPr="00643BD6">
              <w:rPr>
                <w:rFonts w:ascii="Tahoma" w:hAnsi="Tahoma" w:cs="Tahoma"/>
                <w:b/>
              </w:rPr>
              <w:t xml:space="preserve">35% </w:t>
            </w:r>
          </w:p>
          <w:p w:rsidR="005366BC" w:rsidRPr="00643BD6" w:rsidRDefault="005366BC" w:rsidP="005366BC">
            <w:pPr>
              <w:rPr>
                <w:rFonts w:ascii="Tahoma" w:hAnsi="Tahoma" w:cs="Tahoma"/>
                <w:b/>
                <w:sz w:val="20"/>
              </w:rPr>
            </w:pPr>
            <w:r w:rsidRPr="00643BD6">
              <w:rPr>
                <w:rFonts w:ascii="Tahoma" w:hAnsi="Tahoma" w:cs="Tahoma"/>
                <w:b/>
                <w:sz w:val="20"/>
              </w:rPr>
              <w:t>Ministry Vision Paper.</w:t>
            </w:r>
          </w:p>
          <w:p w:rsidR="00A5643C" w:rsidRPr="00643BD6" w:rsidRDefault="005366BC" w:rsidP="005366BC">
            <w:pPr>
              <w:rPr>
                <w:rFonts w:ascii="Tahoma" w:hAnsi="Tahoma" w:cs="Tahoma"/>
              </w:rPr>
            </w:pPr>
            <w:r w:rsidRPr="00643BD6">
              <w:rPr>
                <w:rFonts w:ascii="Tahoma" w:hAnsi="Tahoma" w:cs="Tahoma"/>
                <w:bCs/>
                <w:sz w:val="18"/>
                <w:szCs w:val="24"/>
              </w:rPr>
              <w:t>Written in</w:t>
            </w:r>
            <w:r w:rsidRPr="00643BD6">
              <w:rPr>
                <w:rFonts w:ascii="Tahoma" w:hAnsi="Tahoma" w:cs="Tahoma"/>
                <w:sz w:val="18"/>
                <w:szCs w:val="24"/>
              </w:rPr>
              <w:t xml:space="preserve"> three sections with works cited. Follow the outline on page four of the syllabus. Each section should be seasoned with citations from important authors, theologians, practitioners, professors as well as examples, illustrations, and experiences from your life and learning so far. It will need at least </w:t>
            </w:r>
            <w:r w:rsidR="008B5BA0" w:rsidRPr="00643BD6">
              <w:rPr>
                <w:rFonts w:ascii="Tahoma" w:hAnsi="Tahoma" w:cs="Tahoma"/>
                <w:sz w:val="18"/>
                <w:szCs w:val="24"/>
              </w:rPr>
              <w:t>30</w:t>
            </w:r>
            <w:r w:rsidRPr="00643BD6">
              <w:rPr>
                <w:rFonts w:ascii="Tahoma" w:hAnsi="Tahoma" w:cs="Tahoma"/>
                <w:sz w:val="18"/>
                <w:szCs w:val="24"/>
              </w:rPr>
              <w:t>00 words</w:t>
            </w:r>
            <w:r w:rsidRPr="00643BD6">
              <w:rPr>
                <w:rFonts w:ascii="Tahoma" w:hAnsi="Tahoma" w:cs="Tahoma"/>
                <w:sz w:val="18"/>
              </w:rPr>
              <w:t>.</w:t>
            </w:r>
          </w:p>
        </w:tc>
        <w:tc>
          <w:tcPr>
            <w:tcW w:w="3127" w:type="dxa"/>
            <w:tcBorders>
              <w:top w:val="nil"/>
              <w:left w:val="single" w:sz="4" w:space="0" w:color="auto"/>
              <w:bottom w:val="single" w:sz="4" w:space="0" w:color="auto"/>
            </w:tcBorders>
            <w:vAlign w:val="center"/>
          </w:tcPr>
          <w:p w:rsidR="00EE473B" w:rsidRPr="00643BD6" w:rsidRDefault="008B5BA0" w:rsidP="008B5BA0">
            <w:pPr>
              <w:jc w:val="center"/>
              <w:rPr>
                <w:rFonts w:ascii="Tahoma" w:hAnsi="Tahoma" w:cs="Tahoma"/>
                <w:sz w:val="24"/>
                <w:szCs w:val="20"/>
              </w:rPr>
            </w:pPr>
            <w:r w:rsidRPr="00643BD6">
              <w:rPr>
                <w:rFonts w:ascii="Tahoma" w:hAnsi="Tahoma" w:cs="Tahoma"/>
                <w:sz w:val="24"/>
                <w:szCs w:val="20"/>
              </w:rPr>
              <w:t xml:space="preserve">“The place God calls you to </w:t>
            </w:r>
            <w:proofErr w:type="gramStart"/>
            <w:r w:rsidRPr="00643BD6">
              <w:rPr>
                <w:rFonts w:ascii="Tahoma" w:hAnsi="Tahoma" w:cs="Tahoma"/>
                <w:sz w:val="24"/>
                <w:szCs w:val="20"/>
              </w:rPr>
              <w:t>is</w:t>
            </w:r>
            <w:proofErr w:type="gramEnd"/>
            <w:r w:rsidRPr="00643BD6">
              <w:rPr>
                <w:rFonts w:ascii="Tahoma" w:hAnsi="Tahoma" w:cs="Tahoma"/>
                <w:sz w:val="24"/>
                <w:szCs w:val="20"/>
              </w:rPr>
              <w:t xml:space="preserve"> the place where your deep gladness and the world's deep hunger meet.”</w:t>
            </w:r>
          </w:p>
          <w:p w:rsidR="008B5BA0" w:rsidRPr="00643BD6" w:rsidRDefault="004D314D" w:rsidP="004D314D">
            <w:pPr>
              <w:jc w:val="center"/>
              <w:rPr>
                <w:rFonts w:ascii="Tahoma" w:hAnsi="Tahoma" w:cs="Tahoma"/>
              </w:rPr>
            </w:pPr>
            <w:r>
              <w:rPr>
                <w:rFonts w:ascii="Tahoma" w:hAnsi="Tahoma" w:cs="Tahoma"/>
                <w:sz w:val="20"/>
                <w:szCs w:val="20"/>
              </w:rPr>
              <w:t xml:space="preserve">Frederick </w:t>
            </w:r>
            <w:proofErr w:type="spellStart"/>
            <w:r>
              <w:rPr>
                <w:rFonts w:ascii="Tahoma" w:hAnsi="Tahoma" w:cs="Tahoma"/>
                <w:sz w:val="20"/>
                <w:szCs w:val="20"/>
              </w:rPr>
              <w:t>Buechner</w:t>
            </w:r>
            <w:proofErr w:type="spellEnd"/>
            <w:r>
              <w:rPr>
                <w:rFonts w:ascii="Tahoma" w:hAnsi="Tahoma" w:cs="Tahoma"/>
                <w:sz w:val="20"/>
                <w:szCs w:val="20"/>
              </w:rPr>
              <w:br/>
              <w:t>from</w:t>
            </w:r>
            <w:r w:rsidR="008B5BA0" w:rsidRPr="00643BD6">
              <w:rPr>
                <w:rFonts w:ascii="Tahoma" w:hAnsi="Tahoma" w:cs="Tahoma"/>
                <w:sz w:val="20"/>
                <w:szCs w:val="20"/>
              </w:rPr>
              <w:t xml:space="preserve"> </w:t>
            </w:r>
            <w:r w:rsidR="008B5BA0" w:rsidRPr="00643BD6">
              <w:rPr>
                <w:rFonts w:ascii="Tahoma" w:hAnsi="Tahoma" w:cs="Tahoma"/>
                <w:i/>
                <w:sz w:val="20"/>
                <w:szCs w:val="20"/>
              </w:rPr>
              <w:t>Wishful Thinking</w:t>
            </w:r>
          </w:p>
        </w:tc>
      </w:tr>
    </w:tbl>
    <w:p w:rsidR="006C3F15" w:rsidRDefault="006C3F15">
      <w:r>
        <w:br w:type="page"/>
      </w:r>
    </w:p>
    <w:p w:rsidR="00586C91" w:rsidRDefault="00586C91" w:rsidP="004A607A">
      <w:pPr>
        <w:spacing w:after="0"/>
      </w:pPr>
    </w:p>
    <w:tbl>
      <w:tblPr>
        <w:tblStyle w:val="TableGrid"/>
        <w:tblW w:w="0" w:type="auto"/>
        <w:tblInd w:w="35" w:type="dxa"/>
        <w:tblLook w:val="04A0" w:firstRow="1" w:lastRow="0" w:firstColumn="1" w:lastColumn="0" w:noHBand="0" w:noVBand="1"/>
      </w:tblPr>
      <w:tblGrid>
        <w:gridCol w:w="6463"/>
        <w:gridCol w:w="2042"/>
        <w:gridCol w:w="2329"/>
        <w:gridCol w:w="2061"/>
      </w:tblGrid>
      <w:tr w:rsidR="000859AE" w:rsidTr="00E23ECF">
        <w:tc>
          <w:tcPr>
            <w:tcW w:w="6469" w:type="dxa"/>
            <w:tcBorders>
              <w:top w:val="nil"/>
              <w:left w:val="nil"/>
              <w:bottom w:val="nil"/>
              <w:right w:val="nil"/>
            </w:tcBorders>
            <w:shd w:val="clear" w:color="auto" w:fill="002060"/>
          </w:tcPr>
          <w:p w:rsidR="000859AE" w:rsidRPr="003D5FE7" w:rsidRDefault="000859AE" w:rsidP="004A607A">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6451" w:type="dxa"/>
            <w:gridSpan w:val="3"/>
            <w:tcBorders>
              <w:left w:val="nil"/>
            </w:tcBorders>
          </w:tcPr>
          <w:p w:rsidR="000859AE" w:rsidRPr="000859AE" w:rsidRDefault="000859AE" w:rsidP="004A607A">
            <w:pPr>
              <w:rPr>
                <w:rFonts w:ascii="Tahoma" w:hAnsi="Tahoma" w:cs="Tahoma"/>
                <w:b/>
              </w:rPr>
            </w:pPr>
            <w:r w:rsidRPr="00E23ECF">
              <w:rPr>
                <w:rFonts w:ascii="Tahoma" w:hAnsi="Tahoma" w:cs="Tahoma"/>
                <w:b/>
                <w:color w:val="002060"/>
                <w:sz w:val="28"/>
              </w:rPr>
              <w:t>Course Policies</w:t>
            </w:r>
          </w:p>
        </w:tc>
      </w:tr>
      <w:tr w:rsidR="00F67850" w:rsidTr="00AE0172">
        <w:tc>
          <w:tcPr>
            <w:tcW w:w="6469" w:type="dxa"/>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776"/>
              <w:gridCol w:w="922"/>
            </w:tblGrid>
            <w:tr w:rsidR="00740459" w:rsidRPr="00A604D1" w:rsidTr="003358AE">
              <w:trPr>
                <w:trHeight w:val="395"/>
              </w:trPr>
              <w:tc>
                <w:tcPr>
                  <w:tcW w:w="4539" w:type="dxa"/>
                </w:tcPr>
                <w:p w:rsidR="00A604D1" w:rsidRPr="00A604D1" w:rsidRDefault="00A604D1" w:rsidP="00740459">
                  <w:pPr>
                    <w:spacing w:after="0"/>
                    <w:rPr>
                      <w:rFonts w:ascii="Tahoma" w:hAnsi="Tahoma" w:cs="Tahoma"/>
                      <w:b/>
                      <w:sz w:val="16"/>
                      <w:szCs w:val="18"/>
                    </w:rPr>
                  </w:pPr>
                  <w:r w:rsidRPr="00A604D1">
                    <w:rPr>
                      <w:rFonts w:ascii="Tahoma" w:hAnsi="Tahoma" w:cs="Tahoma"/>
                      <w:b/>
                      <w:sz w:val="16"/>
                      <w:szCs w:val="18"/>
                    </w:rPr>
                    <w:t>Assignments</w:t>
                  </w:r>
                </w:p>
              </w:tc>
              <w:tc>
                <w:tcPr>
                  <w:tcW w:w="776" w:type="dxa"/>
                  <w:tcBorders>
                    <w:bottom w:val="single" w:sz="4" w:space="0" w:color="auto"/>
                  </w:tcBorders>
                </w:tcPr>
                <w:p w:rsidR="00A604D1" w:rsidRPr="00A604D1" w:rsidRDefault="00A604D1" w:rsidP="00740459">
                  <w:pPr>
                    <w:spacing w:after="0"/>
                    <w:jc w:val="center"/>
                    <w:rPr>
                      <w:rFonts w:ascii="Tahoma" w:hAnsi="Tahoma" w:cs="Tahoma"/>
                      <w:b/>
                      <w:sz w:val="16"/>
                      <w:szCs w:val="18"/>
                    </w:rPr>
                  </w:pPr>
                  <w:r w:rsidRPr="00A604D1">
                    <w:rPr>
                      <w:rFonts w:ascii="Tahoma" w:hAnsi="Tahoma" w:cs="Tahoma"/>
                      <w:b/>
                      <w:sz w:val="16"/>
                      <w:szCs w:val="18"/>
                    </w:rPr>
                    <w:t>Points</w:t>
                  </w:r>
                </w:p>
              </w:tc>
              <w:tc>
                <w:tcPr>
                  <w:tcW w:w="922" w:type="dxa"/>
                </w:tcPr>
                <w:p w:rsidR="00A604D1" w:rsidRPr="00A604D1" w:rsidRDefault="00A604D1" w:rsidP="00740459">
                  <w:pPr>
                    <w:spacing w:after="0"/>
                    <w:jc w:val="center"/>
                    <w:rPr>
                      <w:rFonts w:ascii="Tahoma" w:hAnsi="Tahoma" w:cs="Tahoma"/>
                      <w:b/>
                      <w:sz w:val="16"/>
                      <w:szCs w:val="18"/>
                    </w:rPr>
                  </w:pPr>
                  <w:r w:rsidRPr="00A604D1">
                    <w:rPr>
                      <w:rFonts w:ascii="Tahoma" w:hAnsi="Tahoma" w:cs="Tahoma"/>
                      <w:b/>
                      <w:sz w:val="16"/>
                      <w:szCs w:val="18"/>
                    </w:rPr>
                    <w:t>Learning Hours</w:t>
                  </w:r>
                </w:p>
              </w:tc>
            </w:tr>
            <w:tr w:rsidR="00740459" w:rsidRPr="00A604D1" w:rsidTr="003358AE">
              <w:trPr>
                <w:trHeight w:val="530"/>
              </w:trPr>
              <w:tc>
                <w:tcPr>
                  <w:tcW w:w="4539" w:type="dxa"/>
                </w:tcPr>
                <w:p w:rsidR="00A604D1" w:rsidRPr="00A604D1" w:rsidRDefault="00A604D1" w:rsidP="00740459">
                  <w:pPr>
                    <w:spacing w:after="0"/>
                    <w:rPr>
                      <w:rFonts w:ascii="Tahoma" w:hAnsi="Tahoma" w:cs="Tahoma"/>
                      <w:sz w:val="18"/>
                      <w:szCs w:val="18"/>
                    </w:rPr>
                  </w:pPr>
                  <w:r w:rsidRPr="00A604D1">
                    <w:rPr>
                      <w:rFonts w:ascii="Tahoma" w:hAnsi="Tahoma" w:cs="Tahoma"/>
                      <w:sz w:val="18"/>
                      <w:szCs w:val="18"/>
                    </w:rPr>
                    <w:t>Attendance</w:t>
                  </w:r>
                  <w:r w:rsidR="00740459">
                    <w:rPr>
                      <w:rFonts w:ascii="Tahoma" w:hAnsi="Tahoma" w:cs="Tahoma"/>
                      <w:sz w:val="18"/>
                      <w:szCs w:val="18"/>
                    </w:rPr>
                    <w:t xml:space="preserve"> &amp; Participation</w:t>
                  </w:r>
                  <w:r w:rsidRPr="00A604D1">
                    <w:rPr>
                      <w:rFonts w:ascii="Tahoma" w:hAnsi="Tahoma" w:cs="Tahoma"/>
                      <w:sz w:val="18"/>
                      <w:szCs w:val="18"/>
                    </w:rPr>
                    <w:t xml:space="preserve"> (50 </w:t>
                  </w:r>
                  <w:proofErr w:type="spellStart"/>
                  <w:r w:rsidRPr="00A604D1">
                    <w:rPr>
                      <w:rFonts w:ascii="Tahoma" w:hAnsi="Tahoma" w:cs="Tahoma"/>
                      <w:sz w:val="18"/>
                      <w:szCs w:val="18"/>
                    </w:rPr>
                    <w:t>pts</w:t>
                  </w:r>
                  <w:proofErr w:type="spellEnd"/>
                  <w:r w:rsidRPr="00A604D1">
                    <w:rPr>
                      <w:rFonts w:ascii="Tahoma" w:hAnsi="Tahoma" w:cs="Tahoma"/>
                      <w:sz w:val="18"/>
                      <w:szCs w:val="18"/>
                    </w:rPr>
                    <w:t xml:space="preserve"> deducted for each unexcused absence)</w:t>
                  </w:r>
                  <w:r w:rsidR="00CA4B84">
                    <w:rPr>
                      <w:rFonts w:ascii="Tahoma" w:hAnsi="Tahoma" w:cs="Tahoma"/>
                      <w:sz w:val="18"/>
                      <w:szCs w:val="18"/>
                    </w:rPr>
                    <w:t xml:space="preserve"> One “buffer” day allowed</w:t>
                  </w:r>
                </w:p>
              </w:tc>
              <w:tc>
                <w:tcPr>
                  <w:tcW w:w="776" w:type="dxa"/>
                  <w:tcBorders>
                    <w:bottom w:val="single" w:sz="4" w:space="0" w:color="auto"/>
                  </w:tcBorders>
                </w:tcPr>
                <w:p w:rsidR="00A604D1" w:rsidRPr="00A604D1" w:rsidRDefault="00F67850" w:rsidP="00C512FC">
                  <w:pPr>
                    <w:spacing w:after="0"/>
                    <w:jc w:val="center"/>
                    <w:rPr>
                      <w:rFonts w:ascii="Tahoma" w:hAnsi="Tahoma" w:cs="Tahoma"/>
                      <w:sz w:val="18"/>
                      <w:szCs w:val="18"/>
                    </w:rPr>
                  </w:pPr>
                  <w:r>
                    <w:rPr>
                      <w:rFonts w:ascii="Tahoma" w:hAnsi="Tahoma" w:cs="Tahoma"/>
                      <w:sz w:val="18"/>
                      <w:szCs w:val="18"/>
                    </w:rPr>
                    <w:t xml:space="preserve">Deduct </w:t>
                  </w:r>
                  <w:r w:rsidR="00A604D1" w:rsidRPr="00A604D1">
                    <w:rPr>
                      <w:rFonts w:ascii="Tahoma" w:hAnsi="Tahoma" w:cs="Tahoma"/>
                      <w:sz w:val="18"/>
                      <w:szCs w:val="18"/>
                    </w:rPr>
                    <w:t>50x__</w:t>
                  </w:r>
                </w:p>
              </w:tc>
              <w:tc>
                <w:tcPr>
                  <w:tcW w:w="922" w:type="dxa"/>
                </w:tcPr>
                <w:p w:rsidR="00A604D1" w:rsidRPr="00A604D1" w:rsidRDefault="00B91A9F" w:rsidP="00740459">
                  <w:pPr>
                    <w:spacing w:after="0"/>
                    <w:jc w:val="center"/>
                    <w:rPr>
                      <w:rFonts w:ascii="Tahoma" w:hAnsi="Tahoma" w:cs="Tahoma"/>
                      <w:sz w:val="18"/>
                      <w:szCs w:val="18"/>
                    </w:rPr>
                  </w:pPr>
                  <w:r>
                    <w:rPr>
                      <w:rFonts w:ascii="Tahoma" w:hAnsi="Tahoma" w:cs="Tahoma"/>
                      <w:sz w:val="18"/>
                      <w:szCs w:val="18"/>
                    </w:rPr>
                    <w:t>25</w:t>
                  </w:r>
                </w:p>
              </w:tc>
            </w:tr>
            <w:tr w:rsidR="00740459" w:rsidRPr="00A604D1" w:rsidTr="003358AE">
              <w:tc>
                <w:tcPr>
                  <w:tcW w:w="4539" w:type="dxa"/>
                </w:tcPr>
                <w:p w:rsidR="00A604D1" w:rsidRPr="00A604D1" w:rsidRDefault="00A604D1" w:rsidP="00BA7C8A">
                  <w:pPr>
                    <w:spacing w:after="0"/>
                    <w:rPr>
                      <w:rFonts w:ascii="Tahoma" w:hAnsi="Tahoma" w:cs="Tahoma"/>
                      <w:sz w:val="18"/>
                      <w:szCs w:val="18"/>
                    </w:rPr>
                  </w:pPr>
                  <w:r w:rsidRPr="00A604D1">
                    <w:rPr>
                      <w:rFonts w:ascii="Tahoma" w:hAnsi="Tahoma" w:cs="Tahoma"/>
                      <w:sz w:val="18"/>
                      <w:szCs w:val="18"/>
                    </w:rPr>
                    <w:t xml:space="preserve">Assigned Reading </w:t>
                  </w:r>
                  <w:r w:rsidRPr="00740459">
                    <w:rPr>
                      <w:rFonts w:ascii="Tahoma" w:hAnsi="Tahoma" w:cs="Tahoma"/>
                      <w:sz w:val="16"/>
                      <w:szCs w:val="18"/>
                    </w:rPr>
                    <w:t>(</w:t>
                  </w:r>
                  <w:r w:rsidR="00BA7C8A">
                    <w:rPr>
                      <w:rFonts w:ascii="Tahoma" w:hAnsi="Tahoma" w:cs="Tahoma"/>
                      <w:sz w:val="16"/>
                      <w:szCs w:val="18"/>
                    </w:rPr>
                    <w:t>272+324+186+</w:t>
                  </w:r>
                  <w:r w:rsidR="00624C2A">
                    <w:rPr>
                      <w:rFonts w:ascii="Tahoma" w:hAnsi="Tahoma" w:cs="Tahoma"/>
                      <w:sz w:val="16"/>
                      <w:szCs w:val="18"/>
                    </w:rPr>
                    <w:t>50=832pp</w:t>
                  </w:r>
                  <w:r w:rsidR="005329A9">
                    <w:rPr>
                      <w:rFonts w:ascii="Tahoma" w:hAnsi="Tahoma" w:cs="Tahoma"/>
                      <w:sz w:val="16"/>
                      <w:szCs w:val="18"/>
                    </w:rPr>
                    <w:t>@</w:t>
                  </w:r>
                  <w:r w:rsidR="00624C2A">
                    <w:rPr>
                      <w:rFonts w:ascii="Tahoma" w:hAnsi="Tahoma" w:cs="Tahoma"/>
                      <w:sz w:val="16"/>
                      <w:szCs w:val="18"/>
                    </w:rPr>
                    <w:t>15</w:t>
                  </w:r>
                  <w:r w:rsidR="005329A9">
                    <w:rPr>
                      <w:rFonts w:ascii="Tahoma" w:hAnsi="Tahoma" w:cs="Tahoma"/>
                      <w:sz w:val="16"/>
                      <w:szCs w:val="18"/>
                    </w:rPr>
                    <w:t>pph</w:t>
                  </w:r>
                  <w:r w:rsidRPr="00740459">
                    <w:rPr>
                      <w:rFonts w:ascii="Tahoma" w:hAnsi="Tahoma" w:cs="Tahoma"/>
                      <w:sz w:val="16"/>
                      <w:szCs w:val="18"/>
                    </w:rPr>
                    <w:t>)</w:t>
                  </w:r>
                </w:p>
              </w:tc>
              <w:tc>
                <w:tcPr>
                  <w:tcW w:w="776" w:type="dxa"/>
                  <w:tcBorders>
                    <w:top w:val="single" w:sz="4" w:space="0" w:color="auto"/>
                    <w:bottom w:val="single" w:sz="4" w:space="0" w:color="auto"/>
                  </w:tcBorders>
                </w:tcPr>
                <w:p w:rsidR="00A604D1" w:rsidRPr="00A604D1" w:rsidRDefault="00A604D1" w:rsidP="00740459">
                  <w:pPr>
                    <w:spacing w:after="0"/>
                    <w:jc w:val="right"/>
                    <w:rPr>
                      <w:rFonts w:ascii="Tahoma" w:hAnsi="Tahoma" w:cs="Tahoma"/>
                      <w:sz w:val="18"/>
                      <w:szCs w:val="18"/>
                    </w:rPr>
                  </w:pPr>
                  <w:r w:rsidRPr="00A604D1">
                    <w:rPr>
                      <w:rFonts w:ascii="Tahoma" w:hAnsi="Tahoma" w:cs="Tahoma"/>
                      <w:sz w:val="18"/>
                      <w:szCs w:val="18"/>
                    </w:rPr>
                    <w:t>--</w:t>
                  </w:r>
                </w:p>
              </w:tc>
              <w:tc>
                <w:tcPr>
                  <w:tcW w:w="922" w:type="dxa"/>
                </w:tcPr>
                <w:p w:rsidR="00A604D1" w:rsidRPr="00A604D1" w:rsidRDefault="00624C2A" w:rsidP="005329A9">
                  <w:pPr>
                    <w:spacing w:after="0"/>
                    <w:jc w:val="center"/>
                    <w:rPr>
                      <w:rFonts w:ascii="Tahoma" w:hAnsi="Tahoma" w:cs="Tahoma"/>
                      <w:sz w:val="18"/>
                      <w:szCs w:val="18"/>
                    </w:rPr>
                  </w:pPr>
                  <w:r>
                    <w:rPr>
                      <w:rFonts w:ascii="Tahoma" w:hAnsi="Tahoma" w:cs="Tahoma"/>
                      <w:sz w:val="18"/>
                      <w:szCs w:val="18"/>
                    </w:rPr>
                    <w:t>55</w:t>
                  </w:r>
                </w:p>
              </w:tc>
            </w:tr>
            <w:tr w:rsidR="003358AE" w:rsidRPr="00A604D1" w:rsidTr="003358AE">
              <w:tc>
                <w:tcPr>
                  <w:tcW w:w="4539" w:type="dxa"/>
                </w:tcPr>
                <w:p w:rsidR="003358AE" w:rsidRPr="00CE3D29" w:rsidRDefault="003358AE" w:rsidP="006A3175">
                  <w:pPr>
                    <w:spacing w:after="0"/>
                    <w:rPr>
                      <w:rFonts w:ascii="Tahoma" w:hAnsi="Tahoma" w:cs="Tahoma"/>
                      <w:sz w:val="18"/>
                      <w:szCs w:val="18"/>
                    </w:rPr>
                  </w:pPr>
                  <w:r>
                    <w:rPr>
                      <w:rFonts w:ascii="Tahoma" w:hAnsi="Tahoma" w:cs="Tahoma"/>
                      <w:sz w:val="18"/>
                      <w:szCs w:val="18"/>
                    </w:rPr>
                    <w:t>Reading Quizzes (20x20pts)</w:t>
                  </w:r>
                </w:p>
              </w:tc>
              <w:tc>
                <w:tcPr>
                  <w:tcW w:w="776" w:type="dxa"/>
                </w:tcPr>
                <w:p w:rsidR="003358AE" w:rsidRPr="00CE3D29" w:rsidRDefault="003358AE" w:rsidP="00CE3D29">
                  <w:pPr>
                    <w:spacing w:after="0"/>
                    <w:jc w:val="right"/>
                    <w:rPr>
                      <w:rFonts w:ascii="Tahoma" w:hAnsi="Tahoma" w:cs="Tahoma"/>
                      <w:sz w:val="18"/>
                      <w:szCs w:val="18"/>
                    </w:rPr>
                  </w:pPr>
                  <w:r>
                    <w:rPr>
                      <w:rFonts w:ascii="Tahoma" w:hAnsi="Tahoma" w:cs="Tahoma"/>
                      <w:sz w:val="18"/>
                      <w:szCs w:val="18"/>
                    </w:rPr>
                    <w:t>400</w:t>
                  </w:r>
                </w:p>
              </w:tc>
              <w:tc>
                <w:tcPr>
                  <w:tcW w:w="922" w:type="dxa"/>
                </w:tcPr>
                <w:p w:rsidR="003358AE" w:rsidRPr="00CE3D29" w:rsidRDefault="003358AE" w:rsidP="002D104A">
                  <w:pPr>
                    <w:spacing w:after="0"/>
                    <w:jc w:val="center"/>
                    <w:rPr>
                      <w:rFonts w:ascii="Tahoma" w:hAnsi="Tahoma" w:cs="Tahoma"/>
                      <w:sz w:val="18"/>
                      <w:szCs w:val="18"/>
                    </w:rPr>
                  </w:pPr>
                  <w:r>
                    <w:rPr>
                      <w:rFonts w:ascii="Tahoma" w:hAnsi="Tahoma" w:cs="Tahoma"/>
                      <w:sz w:val="18"/>
                      <w:szCs w:val="18"/>
                    </w:rPr>
                    <w:t>--</w:t>
                  </w:r>
                </w:p>
              </w:tc>
            </w:tr>
            <w:tr w:rsidR="003358AE" w:rsidRPr="00A604D1" w:rsidTr="003358AE">
              <w:tc>
                <w:tcPr>
                  <w:tcW w:w="4539" w:type="dxa"/>
                </w:tcPr>
                <w:p w:rsidR="003358AE" w:rsidRDefault="003358AE" w:rsidP="00657201">
                  <w:pPr>
                    <w:spacing w:after="0"/>
                    <w:rPr>
                      <w:rFonts w:ascii="Tahoma" w:hAnsi="Tahoma" w:cs="Tahoma"/>
                      <w:sz w:val="18"/>
                      <w:szCs w:val="18"/>
                    </w:rPr>
                  </w:pPr>
                  <w:r>
                    <w:rPr>
                      <w:rFonts w:ascii="Tahoma" w:hAnsi="Tahoma" w:cs="Tahoma"/>
                      <w:sz w:val="18"/>
                      <w:szCs w:val="18"/>
                    </w:rPr>
                    <w:t>Church &amp; Neighborhood Ethnography (1500 words)</w:t>
                  </w:r>
                </w:p>
              </w:tc>
              <w:tc>
                <w:tcPr>
                  <w:tcW w:w="776" w:type="dxa"/>
                </w:tcPr>
                <w:p w:rsidR="003358AE" w:rsidRPr="00A604D1" w:rsidRDefault="003358AE" w:rsidP="00740459">
                  <w:pPr>
                    <w:spacing w:after="0"/>
                    <w:jc w:val="right"/>
                    <w:rPr>
                      <w:rFonts w:ascii="Tahoma" w:hAnsi="Tahoma" w:cs="Tahoma"/>
                      <w:sz w:val="18"/>
                      <w:szCs w:val="18"/>
                    </w:rPr>
                  </w:pPr>
                  <w:r>
                    <w:rPr>
                      <w:rFonts w:ascii="Tahoma" w:hAnsi="Tahoma" w:cs="Tahoma"/>
                      <w:sz w:val="18"/>
                      <w:szCs w:val="18"/>
                    </w:rPr>
                    <w:t>250</w:t>
                  </w:r>
                </w:p>
              </w:tc>
              <w:tc>
                <w:tcPr>
                  <w:tcW w:w="922" w:type="dxa"/>
                </w:tcPr>
                <w:p w:rsidR="003358AE" w:rsidRDefault="003358AE" w:rsidP="003358AE">
                  <w:pPr>
                    <w:spacing w:after="0"/>
                    <w:jc w:val="center"/>
                    <w:rPr>
                      <w:rFonts w:ascii="Tahoma" w:hAnsi="Tahoma" w:cs="Tahoma"/>
                      <w:sz w:val="18"/>
                      <w:szCs w:val="18"/>
                    </w:rPr>
                  </w:pPr>
                  <w:r>
                    <w:rPr>
                      <w:rFonts w:ascii="Tahoma" w:hAnsi="Tahoma" w:cs="Tahoma"/>
                      <w:sz w:val="18"/>
                      <w:szCs w:val="18"/>
                    </w:rPr>
                    <w:t>10</w:t>
                  </w:r>
                </w:p>
              </w:tc>
            </w:tr>
            <w:tr w:rsidR="003358AE" w:rsidRPr="00A604D1" w:rsidTr="003358AE">
              <w:tc>
                <w:tcPr>
                  <w:tcW w:w="4539" w:type="dxa"/>
                </w:tcPr>
                <w:p w:rsidR="003358AE" w:rsidRPr="00A604D1" w:rsidRDefault="003358AE" w:rsidP="00740459">
                  <w:pPr>
                    <w:spacing w:after="0"/>
                    <w:rPr>
                      <w:rFonts w:ascii="Tahoma" w:hAnsi="Tahoma" w:cs="Tahoma"/>
                      <w:sz w:val="18"/>
                      <w:szCs w:val="18"/>
                    </w:rPr>
                  </w:pPr>
                  <w:r>
                    <w:rPr>
                      <w:rFonts w:ascii="Tahoma" w:hAnsi="Tahoma" w:cs="Tahoma"/>
                      <w:sz w:val="18"/>
                      <w:szCs w:val="18"/>
                    </w:rPr>
                    <w:t>Ministry Vision Paper (3000 words)</w:t>
                  </w:r>
                </w:p>
              </w:tc>
              <w:tc>
                <w:tcPr>
                  <w:tcW w:w="776" w:type="dxa"/>
                </w:tcPr>
                <w:p w:rsidR="003358AE" w:rsidRPr="00A604D1" w:rsidRDefault="003358AE" w:rsidP="006A3175">
                  <w:pPr>
                    <w:spacing w:after="0"/>
                    <w:jc w:val="right"/>
                    <w:rPr>
                      <w:rFonts w:ascii="Tahoma" w:hAnsi="Tahoma" w:cs="Tahoma"/>
                      <w:sz w:val="18"/>
                      <w:szCs w:val="18"/>
                    </w:rPr>
                  </w:pPr>
                  <w:r>
                    <w:rPr>
                      <w:rFonts w:ascii="Tahoma" w:hAnsi="Tahoma" w:cs="Tahoma"/>
                      <w:sz w:val="18"/>
                      <w:szCs w:val="18"/>
                    </w:rPr>
                    <w:t>350</w:t>
                  </w:r>
                </w:p>
              </w:tc>
              <w:tc>
                <w:tcPr>
                  <w:tcW w:w="922" w:type="dxa"/>
                </w:tcPr>
                <w:p w:rsidR="003358AE" w:rsidRPr="00A604D1" w:rsidRDefault="003358AE" w:rsidP="003358AE">
                  <w:pPr>
                    <w:spacing w:after="0"/>
                    <w:jc w:val="center"/>
                    <w:rPr>
                      <w:rFonts w:ascii="Tahoma" w:hAnsi="Tahoma" w:cs="Tahoma"/>
                      <w:sz w:val="18"/>
                      <w:szCs w:val="18"/>
                    </w:rPr>
                  </w:pPr>
                  <w:r>
                    <w:rPr>
                      <w:rFonts w:ascii="Tahoma" w:hAnsi="Tahoma" w:cs="Tahoma"/>
                      <w:sz w:val="18"/>
                      <w:szCs w:val="18"/>
                    </w:rPr>
                    <w:t>12</w:t>
                  </w:r>
                </w:p>
              </w:tc>
            </w:tr>
            <w:tr w:rsidR="003358AE" w:rsidRPr="00A604D1" w:rsidTr="003358AE">
              <w:tc>
                <w:tcPr>
                  <w:tcW w:w="4539" w:type="dxa"/>
                  <w:tcBorders>
                    <w:bottom w:val="single" w:sz="4" w:space="0" w:color="auto"/>
                  </w:tcBorders>
                </w:tcPr>
                <w:p w:rsidR="003358AE" w:rsidRPr="00A604D1" w:rsidRDefault="003358AE" w:rsidP="003358AE">
                  <w:pPr>
                    <w:spacing w:after="0"/>
                    <w:rPr>
                      <w:rFonts w:ascii="Tahoma" w:hAnsi="Tahoma" w:cs="Tahoma"/>
                      <w:sz w:val="18"/>
                      <w:szCs w:val="18"/>
                    </w:rPr>
                  </w:pPr>
                  <w:r w:rsidRPr="00A604D1">
                    <w:rPr>
                      <w:rFonts w:ascii="Tahoma" w:hAnsi="Tahoma" w:cs="Tahoma"/>
                      <w:b/>
                      <w:sz w:val="18"/>
                      <w:szCs w:val="18"/>
                    </w:rPr>
                    <w:t>Total</w:t>
                  </w:r>
                </w:p>
              </w:tc>
              <w:tc>
                <w:tcPr>
                  <w:tcW w:w="776" w:type="dxa"/>
                  <w:tcBorders>
                    <w:bottom w:val="single" w:sz="4" w:space="0" w:color="auto"/>
                  </w:tcBorders>
                </w:tcPr>
                <w:p w:rsidR="003358AE" w:rsidRPr="00A604D1" w:rsidRDefault="003358AE" w:rsidP="00CE3D29">
                  <w:pPr>
                    <w:spacing w:after="0"/>
                    <w:jc w:val="right"/>
                    <w:rPr>
                      <w:rFonts w:ascii="Tahoma" w:hAnsi="Tahoma" w:cs="Tahoma"/>
                      <w:sz w:val="18"/>
                      <w:szCs w:val="18"/>
                    </w:rPr>
                  </w:pPr>
                  <w:r w:rsidRPr="00A604D1">
                    <w:rPr>
                      <w:rFonts w:ascii="Tahoma" w:hAnsi="Tahoma" w:cs="Tahoma"/>
                      <w:b/>
                      <w:sz w:val="18"/>
                      <w:szCs w:val="18"/>
                    </w:rPr>
                    <w:t>10</w:t>
                  </w:r>
                  <w:r>
                    <w:rPr>
                      <w:rFonts w:ascii="Tahoma" w:hAnsi="Tahoma" w:cs="Tahoma"/>
                      <w:b/>
                      <w:sz w:val="18"/>
                      <w:szCs w:val="18"/>
                    </w:rPr>
                    <w:t>00</w:t>
                  </w:r>
                </w:p>
              </w:tc>
              <w:tc>
                <w:tcPr>
                  <w:tcW w:w="922" w:type="dxa"/>
                  <w:tcBorders>
                    <w:bottom w:val="single" w:sz="4" w:space="0" w:color="auto"/>
                  </w:tcBorders>
                </w:tcPr>
                <w:p w:rsidR="003358AE" w:rsidRPr="00A604D1" w:rsidRDefault="003358AE" w:rsidP="003358AE">
                  <w:pPr>
                    <w:spacing w:after="0"/>
                    <w:jc w:val="center"/>
                    <w:rPr>
                      <w:rFonts w:ascii="Tahoma" w:hAnsi="Tahoma" w:cs="Tahoma"/>
                      <w:sz w:val="18"/>
                      <w:szCs w:val="18"/>
                    </w:rPr>
                  </w:pPr>
                  <w:r>
                    <w:rPr>
                      <w:rFonts w:ascii="Tahoma" w:hAnsi="Tahoma" w:cs="Tahoma"/>
                      <w:b/>
                      <w:sz w:val="18"/>
                      <w:szCs w:val="18"/>
                    </w:rPr>
                    <w:t>102</w:t>
                  </w:r>
                </w:p>
              </w:tc>
            </w:tr>
            <w:tr w:rsidR="003358AE" w:rsidRPr="00A604D1" w:rsidTr="003358AE">
              <w:tc>
                <w:tcPr>
                  <w:tcW w:w="4539" w:type="dxa"/>
                  <w:tcBorders>
                    <w:top w:val="single" w:sz="4" w:space="0" w:color="auto"/>
                    <w:left w:val="nil"/>
                    <w:bottom w:val="nil"/>
                    <w:right w:val="nil"/>
                  </w:tcBorders>
                </w:tcPr>
                <w:p w:rsidR="003358AE" w:rsidRPr="00A604D1" w:rsidRDefault="003358AE" w:rsidP="00740459">
                  <w:pPr>
                    <w:spacing w:after="0"/>
                    <w:rPr>
                      <w:rFonts w:ascii="Tahoma" w:hAnsi="Tahoma" w:cs="Tahoma"/>
                      <w:b/>
                      <w:sz w:val="18"/>
                      <w:szCs w:val="18"/>
                    </w:rPr>
                  </w:pPr>
                </w:p>
              </w:tc>
              <w:tc>
                <w:tcPr>
                  <w:tcW w:w="776" w:type="dxa"/>
                  <w:tcBorders>
                    <w:top w:val="single" w:sz="4" w:space="0" w:color="auto"/>
                    <w:left w:val="nil"/>
                    <w:bottom w:val="nil"/>
                    <w:right w:val="nil"/>
                  </w:tcBorders>
                </w:tcPr>
                <w:p w:rsidR="003358AE" w:rsidRPr="00A604D1" w:rsidRDefault="003358AE" w:rsidP="00CA4B84">
                  <w:pPr>
                    <w:spacing w:after="0"/>
                    <w:jc w:val="right"/>
                    <w:rPr>
                      <w:rFonts w:ascii="Tahoma" w:hAnsi="Tahoma" w:cs="Tahoma"/>
                      <w:b/>
                      <w:sz w:val="18"/>
                      <w:szCs w:val="18"/>
                    </w:rPr>
                  </w:pPr>
                </w:p>
              </w:tc>
              <w:tc>
                <w:tcPr>
                  <w:tcW w:w="922" w:type="dxa"/>
                  <w:tcBorders>
                    <w:top w:val="single" w:sz="4" w:space="0" w:color="auto"/>
                    <w:left w:val="nil"/>
                    <w:bottom w:val="nil"/>
                    <w:right w:val="nil"/>
                  </w:tcBorders>
                </w:tcPr>
                <w:p w:rsidR="003358AE" w:rsidRPr="00A604D1" w:rsidRDefault="003358AE" w:rsidP="002C0F53">
                  <w:pPr>
                    <w:spacing w:after="0"/>
                    <w:jc w:val="center"/>
                    <w:rPr>
                      <w:rFonts w:ascii="Tahoma" w:hAnsi="Tahoma" w:cs="Tahoma"/>
                      <w:b/>
                      <w:sz w:val="18"/>
                      <w:szCs w:val="18"/>
                    </w:rPr>
                  </w:pPr>
                </w:p>
              </w:tc>
            </w:tr>
          </w:tbl>
          <w:p w:rsidR="00A604D1" w:rsidRPr="00A604D1" w:rsidRDefault="00A604D1" w:rsidP="00A604D1">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FF5DB6" w:rsidRPr="00A604D1" w:rsidTr="00FF5DB6">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1000-930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879-830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00"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F</w:t>
                  </w:r>
                </w:p>
              </w:tc>
              <w:tc>
                <w:tcPr>
                  <w:tcW w:w="875"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599&gt;</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929-900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829-800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719-700</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899-880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799-750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699-600</w:t>
                  </w:r>
                </w:p>
              </w:tc>
            </w:tr>
          </w:tbl>
          <w:p w:rsidR="00A604D1" w:rsidRDefault="00A604D1" w:rsidP="004A607A"/>
        </w:tc>
        <w:tc>
          <w:tcPr>
            <w:tcW w:w="2049" w:type="dxa"/>
            <w:tcBorders>
              <w:left w:val="single" w:sz="4" w:space="0" w:color="auto"/>
              <w:right w:val="nil"/>
            </w:tcBorders>
          </w:tcPr>
          <w:p w:rsidR="00CA4B84" w:rsidRPr="00CA4B84" w:rsidRDefault="00CA4B84" w:rsidP="00CA4B84">
            <w:pPr>
              <w:rPr>
                <w:b/>
                <w:sz w:val="18"/>
                <w:szCs w:val="18"/>
              </w:rPr>
            </w:pPr>
            <w:r w:rsidRPr="00CA4B84">
              <w:rPr>
                <w:b/>
                <w:sz w:val="18"/>
                <w:szCs w:val="18"/>
              </w:rPr>
              <w:t>Attendance Policy</w:t>
            </w:r>
          </w:p>
          <w:p w:rsidR="00CA4B84" w:rsidRPr="00CA4B84" w:rsidRDefault="00CA4B84" w:rsidP="00CA4B84">
            <w:pPr>
              <w:rPr>
                <w:b/>
                <w:sz w:val="18"/>
                <w:szCs w:val="18"/>
              </w:rPr>
            </w:pPr>
            <w:r w:rsidRPr="00CA4B84">
              <w:rPr>
                <w:sz w:val="18"/>
                <w:szCs w:val="18"/>
              </w:rPr>
              <w:t>Regular attendance an</w:t>
            </w:r>
            <w:r w:rsidR="002634C1">
              <w:rPr>
                <w:sz w:val="18"/>
                <w:szCs w:val="18"/>
              </w:rPr>
              <w:t xml:space="preserve">d participation is </w:t>
            </w:r>
            <w:r w:rsidRPr="00CA4B84">
              <w:rPr>
                <w:sz w:val="18"/>
                <w:szCs w:val="18"/>
              </w:rPr>
              <w:t>expected. You will lose 50 poi</w:t>
            </w:r>
            <w:r w:rsidR="00F67850">
              <w:rPr>
                <w:sz w:val="18"/>
                <w:szCs w:val="18"/>
              </w:rPr>
              <w:t>nts for every unexcused absence (</w:t>
            </w:r>
            <w:r w:rsidR="002634C1">
              <w:rPr>
                <w:sz w:val="18"/>
                <w:szCs w:val="18"/>
              </w:rPr>
              <w:t>excuse only considered</w:t>
            </w:r>
            <w:r w:rsidR="00F67850">
              <w:rPr>
                <w:sz w:val="18"/>
                <w:szCs w:val="18"/>
              </w:rPr>
              <w:t xml:space="preserve"> if </w:t>
            </w:r>
            <w:r w:rsidR="002634C1">
              <w:rPr>
                <w:sz w:val="18"/>
                <w:szCs w:val="18"/>
              </w:rPr>
              <w:t xml:space="preserve">instructor is </w:t>
            </w:r>
            <w:r w:rsidR="00F67850">
              <w:rPr>
                <w:sz w:val="18"/>
                <w:szCs w:val="18"/>
              </w:rPr>
              <w:t>informed prior to class time).</w:t>
            </w:r>
            <w:r w:rsidRPr="00CA4B84">
              <w:rPr>
                <w:sz w:val="18"/>
                <w:szCs w:val="18"/>
              </w:rPr>
              <w:t xml:space="preserve"> You have an attendance “buffer” of one day.  </w:t>
            </w:r>
          </w:p>
          <w:p w:rsidR="00CA4B84" w:rsidRPr="00CA4B84" w:rsidRDefault="00CA4B84" w:rsidP="00CA4B84">
            <w:pPr>
              <w:rPr>
                <w:b/>
                <w:sz w:val="18"/>
                <w:szCs w:val="18"/>
              </w:rPr>
            </w:pPr>
          </w:p>
          <w:p w:rsidR="00A604D1" w:rsidRPr="00CA4B84" w:rsidRDefault="00CA4B84" w:rsidP="00F67850">
            <w:pPr>
              <w:rPr>
                <w:sz w:val="18"/>
                <w:szCs w:val="18"/>
              </w:rPr>
            </w:pPr>
            <w:r w:rsidRPr="00CA4B84">
              <w:rPr>
                <w:sz w:val="18"/>
                <w:szCs w:val="18"/>
              </w:rPr>
              <w:t>Sleeping, tex</w:t>
            </w:r>
            <w:r w:rsidR="002634C1">
              <w:rPr>
                <w:sz w:val="18"/>
                <w:szCs w:val="18"/>
              </w:rPr>
              <w:t xml:space="preserve">ting, surfing the internet, </w:t>
            </w:r>
            <w:r w:rsidR="00A15F8A">
              <w:rPr>
                <w:sz w:val="18"/>
                <w:szCs w:val="18"/>
              </w:rPr>
              <w:t xml:space="preserve">&amp; </w:t>
            </w:r>
            <w:r w:rsidR="002634C1">
              <w:rPr>
                <w:sz w:val="18"/>
                <w:szCs w:val="18"/>
              </w:rPr>
              <w:t>excessive talking</w:t>
            </w:r>
            <w:r w:rsidRPr="00CA4B84">
              <w:rPr>
                <w:sz w:val="18"/>
                <w:szCs w:val="18"/>
              </w:rPr>
              <w:t xml:space="preserve"> could</w:t>
            </w:r>
            <w:r w:rsidR="00F67850">
              <w:rPr>
                <w:sz w:val="18"/>
                <w:szCs w:val="18"/>
              </w:rPr>
              <w:t xml:space="preserve"> be counted as an absence by </w:t>
            </w:r>
            <w:r w:rsidRPr="00CA4B84">
              <w:rPr>
                <w:sz w:val="18"/>
                <w:szCs w:val="18"/>
              </w:rPr>
              <w:t>instructor</w:t>
            </w:r>
            <w:r w:rsidR="00F67850">
              <w:rPr>
                <w:sz w:val="18"/>
                <w:szCs w:val="18"/>
              </w:rPr>
              <w:t>’s discretion</w:t>
            </w:r>
            <w:r w:rsidRPr="00CA4B84">
              <w:rPr>
                <w:sz w:val="18"/>
                <w:szCs w:val="18"/>
              </w:rPr>
              <w:t>.</w:t>
            </w:r>
            <w:r w:rsidR="002634C1">
              <w:rPr>
                <w:sz w:val="18"/>
                <w:szCs w:val="18"/>
              </w:rPr>
              <w:t xml:space="preserve"> The MVNU policy on class att</w:t>
            </w:r>
            <w:r w:rsidR="00F67850">
              <w:rPr>
                <w:sz w:val="18"/>
                <w:szCs w:val="18"/>
              </w:rPr>
              <w:t>endance provides excused absences</w:t>
            </w:r>
            <w:r w:rsidR="0059701D">
              <w:rPr>
                <w:sz w:val="18"/>
                <w:szCs w:val="18"/>
              </w:rPr>
              <w:t xml:space="preserve"> </w:t>
            </w:r>
            <w:r w:rsidR="002634C1">
              <w:rPr>
                <w:sz w:val="18"/>
                <w:szCs w:val="18"/>
              </w:rPr>
              <w:t>for these</w:t>
            </w:r>
          </w:p>
        </w:tc>
        <w:tc>
          <w:tcPr>
            <w:tcW w:w="2337" w:type="dxa"/>
            <w:tcBorders>
              <w:left w:val="nil"/>
            </w:tcBorders>
          </w:tcPr>
          <w:p w:rsidR="00CA4B84" w:rsidRPr="00CA4B84" w:rsidRDefault="00F67850" w:rsidP="00CA4B84">
            <w:pPr>
              <w:rPr>
                <w:b/>
                <w:sz w:val="18"/>
                <w:szCs w:val="18"/>
              </w:rPr>
            </w:pPr>
            <w:r>
              <w:rPr>
                <w:sz w:val="18"/>
                <w:szCs w:val="18"/>
              </w:rPr>
              <w:t xml:space="preserve"> </w:t>
            </w:r>
            <w:proofErr w:type="gramStart"/>
            <w:r>
              <w:rPr>
                <w:sz w:val="18"/>
                <w:szCs w:val="18"/>
              </w:rPr>
              <w:t>reasons</w:t>
            </w:r>
            <w:proofErr w:type="gramEnd"/>
            <w:r w:rsidR="00CA4B84" w:rsidRPr="00CA4B84">
              <w:rPr>
                <w:sz w:val="18"/>
                <w:szCs w:val="18"/>
              </w:rPr>
              <w:t xml:space="preserve">:  1) </w:t>
            </w:r>
            <w:r>
              <w:rPr>
                <w:sz w:val="18"/>
                <w:szCs w:val="18"/>
              </w:rPr>
              <w:t>participation in</w:t>
            </w:r>
            <w:r w:rsidR="00CA4B84" w:rsidRPr="00CA4B84">
              <w:rPr>
                <w:sz w:val="18"/>
                <w:szCs w:val="18"/>
              </w:rPr>
              <w:t xml:space="preserve"> official university organizations (e.g. sports teams) and pre-arranged </w:t>
            </w:r>
            <w:r>
              <w:rPr>
                <w:sz w:val="18"/>
                <w:szCs w:val="18"/>
              </w:rPr>
              <w:t xml:space="preserve">course </w:t>
            </w:r>
            <w:r w:rsidR="00CA4B84" w:rsidRPr="00CA4B84">
              <w:rPr>
                <w:sz w:val="18"/>
                <w:szCs w:val="18"/>
              </w:rPr>
              <w:t xml:space="preserve">trips;  2) </w:t>
            </w:r>
            <w:r>
              <w:rPr>
                <w:sz w:val="18"/>
                <w:szCs w:val="18"/>
              </w:rPr>
              <w:t xml:space="preserve">severe </w:t>
            </w:r>
            <w:r w:rsidR="00CA4B84" w:rsidRPr="00CA4B84">
              <w:rPr>
                <w:sz w:val="18"/>
                <w:szCs w:val="18"/>
              </w:rPr>
              <w:t>emergencies or death in the immediate family;  3) legal responsibilities; or 4) extended</w:t>
            </w:r>
            <w:r>
              <w:rPr>
                <w:sz w:val="18"/>
                <w:szCs w:val="18"/>
              </w:rPr>
              <w:t xml:space="preserve"> personal</w:t>
            </w:r>
            <w:r w:rsidR="00A15F8A">
              <w:rPr>
                <w:sz w:val="18"/>
                <w:szCs w:val="18"/>
              </w:rPr>
              <w:t xml:space="preserve"> illness when an</w:t>
            </w:r>
            <w:r w:rsidR="00CA4B84" w:rsidRPr="00CA4B84">
              <w:rPr>
                <w:sz w:val="18"/>
                <w:szCs w:val="18"/>
              </w:rPr>
              <w:t xml:space="preserve"> authorized medical official requires confinement to home, room, or hospital.  </w:t>
            </w:r>
          </w:p>
          <w:p w:rsidR="00A604D1" w:rsidRPr="00CA4B84" w:rsidRDefault="00CA4B84" w:rsidP="00F67850">
            <w:pPr>
              <w:rPr>
                <w:sz w:val="18"/>
                <w:szCs w:val="18"/>
              </w:rPr>
            </w:pPr>
            <w:r>
              <w:rPr>
                <w:sz w:val="18"/>
                <w:szCs w:val="18"/>
              </w:rPr>
              <w:t>(</w:t>
            </w:r>
            <w:r w:rsidR="00F67850">
              <w:rPr>
                <w:sz w:val="18"/>
                <w:szCs w:val="18"/>
              </w:rPr>
              <w:t xml:space="preserve">NOTE: The following </w:t>
            </w:r>
            <w:r w:rsidR="0059701D">
              <w:rPr>
                <w:sz w:val="18"/>
                <w:szCs w:val="18"/>
              </w:rPr>
              <w:t xml:space="preserve">are not excused absences: </w:t>
            </w:r>
            <w:r>
              <w:rPr>
                <w:sz w:val="18"/>
                <w:szCs w:val="18"/>
              </w:rPr>
              <w:t>Weddings</w:t>
            </w:r>
            <w:r w:rsidR="002634C1">
              <w:rPr>
                <w:sz w:val="18"/>
                <w:szCs w:val="18"/>
              </w:rPr>
              <w:t>, birthdays</w:t>
            </w:r>
            <w:r>
              <w:rPr>
                <w:sz w:val="18"/>
                <w:szCs w:val="18"/>
              </w:rPr>
              <w:t xml:space="preserve">, </w:t>
            </w:r>
            <w:r w:rsidR="002634C1">
              <w:rPr>
                <w:sz w:val="18"/>
                <w:szCs w:val="18"/>
              </w:rPr>
              <w:t xml:space="preserve">school functions, </w:t>
            </w:r>
            <w:r>
              <w:rPr>
                <w:sz w:val="18"/>
                <w:szCs w:val="18"/>
              </w:rPr>
              <w:t xml:space="preserve">holiday celebrations, </w:t>
            </w:r>
            <w:r w:rsidR="0059701D">
              <w:rPr>
                <w:sz w:val="18"/>
                <w:szCs w:val="18"/>
              </w:rPr>
              <w:t>work obligations</w:t>
            </w:r>
            <w:r w:rsidR="002634C1">
              <w:rPr>
                <w:sz w:val="18"/>
                <w:szCs w:val="18"/>
              </w:rPr>
              <w:t>, volunteer work</w:t>
            </w:r>
            <w:r w:rsidR="0059701D">
              <w:rPr>
                <w:sz w:val="18"/>
                <w:szCs w:val="18"/>
              </w:rPr>
              <w:t>, job interviews, hospital visits</w:t>
            </w:r>
            <w:r w:rsidR="002634C1">
              <w:rPr>
                <w:sz w:val="18"/>
                <w:szCs w:val="18"/>
              </w:rPr>
              <w:t>,</w:t>
            </w:r>
            <w:r w:rsidR="00F67850">
              <w:rPr>
                <w:sz w:val="18"/>
                <w:szCs w:val="18"/>
              </w:rPr>
              <w:t xml:space="preserve"> feeling sick or tired</w:t>
            </w:r>
            <w:r w:rsidR="0059701D">
              <w:rPr>
                <w:sz w:val="18"/>
                <w:szCs w:val="18"/>
              </w:rPr>
              <w:t>)</w:t>
            </w:r>
            <w:r w:rsidR="00F67850">
              <w:rPr>
                <w:sz w:val="18"/>
                <w:szCs w:val="18"/>
              </w:rPr>
              <w:t>.</w:t>
            </w:r>
            <w:r>
              <w:rPr>
                <w:sz w:val="18"/>
                <w:szCs w:val="18"/>
              </w:rPr>
              <w:t xml:space="preserve"> </w:t>
            </w:r>
          </w:p>
        </w:tc>
        <w:tc>
          <w:tcPr>
            <w:tcW w:w="2065" w:type="dxa"/>
            <w:tcBorders>
              <w:bottom w:val="single" w:sz="24" w:space="0" w:color="auto"/>
            </w:tcBorders>
          </w:tcPr>
          <w:p w:rsidR="00C206A3" w:rsidRPr="00774717" w:rsidRDefault="00A15F8A" w:rsidP="004A607A">
            <w:pPr>
              <w:rPr>
                <w:rFonts w:cs="Tahoma"/>
                <w:b/>
                <w:bCs/>
                <w:sz w:val="18"/>
                <w:szCs w:val="18"/>
              </w:rPr>
            </w:pPr>
            <w:r>
              <w:rPr>
                <w:rFonts w:cs="Tahoma"/>
                <w:b/>
                <w:bCs/>
                <w:sz w:val="18"/>
                <w:szCs w:val="18"/>
              </w:rPr>
              <w:t xml:space="preserve">Academic </w:t>
            </w:r>
            <w:r w:rsidR="00C206A3" w:rsidRPr="00774717">
              <w:rPr>
                <w:rFonts w:cs="Tahoma"/>
                <w:b/>
                <w:bCs/>
                <w:sz w:val="18"/>
                <w:szCs w:val="18"/>
              </w:rPr>
              <w:t xml:space="preserve">Integrity </w:t>
            </w:r>
          </w:p>
          <w:p w:rsidR="00A604D1" w:rsidRDefault="00C206A3" w:rsidP="002634C1">
            <w:r>
              <w:rPr>
                <w:rFonts w:cs="Tahoma"/>
                <w:bCs/>
                <w:sz w:val="18"/>
                <w:szCs w:val="18"/>
              </w:rPr>
              <w:t xml:space="preserve">MVNU seeks learners </w:t>
            </w:r>
            <w:r w:rsidR="002634C1">
              <w:rPr>
                <w:rFonts w:cs="Tahoma"/>
                <w:bCs/>
                <w:sz w:val="18"/>
                <w:szCs w:val="18"/>
              </w:rPr>
              <w:t xml:space="preserve">committed to </w:t>
            </w:r>
            <w:r w:rsidRPr="00C206A3">
              <w:rPr>
                <w:rFonts w:cs="Tahoma"/>
                <w:bCs/>
                <w:sz w:val="18"/>
                <w:szCs w:val="18"/>
              </w:rPr>
              <w:t xml:space="preserve">honesty among students, faculty, and staff, </w:t>
            </w:r>
            <w:r w:rsidR="002D104A">
              <w:rPr>
                <w:rFonts w:cs="Tahoma"/>
                <w:bCs/>
                <w:sz w:val="18"/>
                <w:szCs w:val="18"/>
              </w:rPr>
              <w:t xml:space="preserve">as the </w:t>
            </w:r>
            <w:r w:rsidR="002D104A" w:rsidRPr="00C206A3">
              <w:rPr>
                <w:rFonts w:cs="Tahoma"/>
                <w:bCs/>
                <w:sz w:val="18"/>
                <w:szCs w:val="18"/>
              </w:rPr>
              <w:t>standard governing expectations</w:t>
            </w:r>
            <w:r w:rsidRPr="00C206A3">
              <w:rPr>
                <w:rFonts w:cs="Tahoma"/>
                <w:bCs/>
                <w:sz w:val="18"/>
                <w:szCs w:val="18"/>
              </w:rPr>
              <w:t xml:space="preserve"> in </w:t>
            </w:r>
            <w:r w:rsidR="00AE0172">
              <w:rPr>
                <w:rFonts w:cs="Tahoma"/>
                <w:bCs/>
                <w:sz w:val="18"/>
                <w:szCs w:val="18"/>
              </w:rPr>
              <w:t>all</w:t>
            </w:r>
            <w:r w:rsidRPr="00C206A3">
              <w:rPr>
                <w:rFonts w:cs="Tahoma"/>
                <w:bCs/>
                <w:sz w:val="18"/>
                <w:szCs w:val="18"/>
              </w:rPr>
              <w:t xml:space="preserve"> campus </w:t>
            </w:r>
            <w:r w:rsidR="00AE0172">
              <w:rPr>
                <w:rFonts w:cs="Tahoma"/>
                <w:bCs/>
                <w:sz w:val="18"/>
                <w:szCs w:val="18"/>
              </w:rPr>
              <w:t xml:space="preserve">and educational </w:t>
            </w:r>
            <w:r w:rsidRPr="00C206A3">
              <w:rPr>
                <w:rFonts w:cs="Tahoma"/>
                <w:bCs/>
                <w:sz w:val="18"/>
                <w:szCs w:val="18"/>
              </w:rPr>
              <w:t xml:space="preserve">activities.  As a Christian community, </w:t>
            </w:r>
            <w:r>
              <w:rPr>
                <w:rFonts w:cs="Tahoma"/>
                <w:bCs/>
                <w:sz w:val="18"/>
                <w:szCs w:val="18"/>
              </w:rPr>
              <w:t>there is</w:t>
            </w:r>
            <w:r w:rsidRPr="00C206A3">
              <w:rPr>
                <w:rFonts w:cs="Tahoma"/>
                <w:bCs/>
                <w:sz w:val="18"/>
                <w:szCs w:val="18"/>
              </w:rPr>
              <w:t xml:space="preserve"> a moral and ethical responsibility to uphold this standard </w:t>
            </w:r>
            <w:r w:rsidR="00774717">
              <w:rPr>
                <w:rFonts w:cs="Tahoma"/>
                <w:bCs/>
                <w:sz w:val="18"/>
                <w:szCs w:val="18"/>
              </w:rPr>
              <w:t xml:space="preserve">as </w:t>
            </w:r>
            <w:r>
              <w:rPr>
                <w:rFonts w:cs="Tahoma"/>
                <w:bCs/>
                <w:sz w:val="18"/>
                <w:szCs w:val="18"/>
              </w:rPr>
              <w:t>found in the Academic Catalog (for examples of violations).</w:t>
            </w:r>
            <w:r w:rsidRPr="00C206A3">
              <w:rPr>
                <w:rFonts w:cs="Tahoma"/>
                <w:bCs/>
                <w:sz w:val="18"/>
                <w:szCs w:val="18"/>
              </w:rPr>
              <w:t xml:space="preserve"> </w:t>
            </w:r>
            <w:r w:rsidR="00774717">
              <w:rPr>
                <w:rFonts w:cs="Tahoma"/>
                <w:bCs/>
                <w:sz w:val="18"/>
                <w:szCs w:val="18"/>
              </w:rPr>
              <w:t>All course work submitted to instructor(s)</w:t>
            </w:r>
            <w:r w:rsidR="00AE0172">
              <w:rPr>
                <w:rFonts w:cs="Tahoma"/>
                <w:bCs/>
                <w:sz w:val="18"/>
                <w:szCs w:val="18"/>
              </w:rPr>
              <w:t xml:space="preserve"> should be evidence of </w:t>
            </w:r>
            <w:r w:rsidR="00774717">
              <w:rPr>
                <w:rFonts w:cs="Tahoma"/>
                <w:bCs/>
                <w:sz w:val="18"/>
                <w:szCs w:val="18"/>
              </w:rPr>
              <w:t xml:space="preserve">personal learning </w:t>
            </w:r>
            <w:r w:rsidR="00AE0172">
              <w:rPr>
                <w:rFonts w:cs="Tahoma"/>
                <w:bCs/>
                <w:sz w:val="18"/>
                <w:szCs w:val="18"/>
              </w:rPr>
              <w:t>endeavors</w:t>
            </w:r>
            <w:r w:rsidR="00774717">
              <w:rPr>
                <w:rFonts w:cs="Tahoma"/>
                <w:bCs/>
                <w:sz w:val="18"/>
                <w:szCs w:val="18"/>
              </w:rPr>
              <w:t>.</w:t>
            </w:r>
          </w:p>
        </w:tc>
      </w:tr>
      <w:tr w:rsidR="00F67850" w:rsidTr="00AE0172">
        <w:tc>
          <w:tcPr>
            <w:tcW w:w="6469" w:type="dxa"/>
            <w:tcBorders>
              <w:top w:val="nil"/>
              <w:left w:val="nil"/>
              <w:bottom w:val="nil"/>
            </w:tcBorders>
          </w:tcPr>
          <w:p w:rsidR="00F0094A" w:rsidRPr="00CA4B84" w:rsidRDefault="00F0094A" w:rsidP="00F0094A">
            <w:pPr>
              <w:rPr>
                <w:rFonts w:ascii="Tahoma" w:hAnsi="Tahoma" w:cs="Tahoma"/>
                <w:b/>
                <w:bCs/>
                <w:sz w:val="24"/>
                <w:szCs w:val="18"/>
              </w:rPr>
            </w:pPr>
            <w:r w:rsidRPr="00CA4B84">
              <w:rPr>
                <w:rFonts w:ascii="Tahoma" w:hAnsi="Tahoma" w:cs="Tahoma"/>
                <w:b/>
                <w:bCs/>
                <w:sz w:val="24"/>
                <w:szCs w:val="18"/>
              </w:rPr>
              <w:t xml:space="preserve">One course learning hour equals . . .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10-15 pages of reading (1000 level) (300 page book = 30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15 pages of reading (2000 level) (300 page book = 20 learning hours)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15-20 pages of reading (3000 level) (300 page book = 15-20 learning </w:t>
            </w:r>
            <w:proofErr w:type="spellStart"/>
            <w:r>
              <w:rPr>
                <w:rFonts w:ascii="Tahoma" w:hAnsi="Tahoma" w:cs="Tahoma"/>
                <w:sz w:val="18"/>
                <w:szCs w:val="18"/>
              </w:rPr>
              <w:t>hrs</w:t>
            </w:r>
            <w:proofErr w:type="spellEnd"/>
            <w:r>
              <w:rPr>
                <w:rFonts w:ascii="Tahoma" w:hAnsi="Tahoma" w:cs="Tahoma"/>
                <w:sz w:val="18"/>
                <w:szCs w:val="18"/>
              </w:rPr>
              <w:t>)</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20-25 pages of reading (4000 level) (300 page book = 15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 pages of writing (500 words) (add one hour of research for every research page written, no extra hours added for reflection papers)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 minute of video</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3 minutes of presentation with visual aids (</w:t>
            </w:r>
            <w:proofErr w:type="spellStart"/>
            <w:r>
              <w:rPr>
                <w:rFonts w:ascii="Tahoma" w:hAnsi="Tahoma" w:cs="Tahoma"/>
                <w:sz w:val="18"/>
                <w:szCs w:val="18"/>
              </w:rPr>
              <w:t>Powerpoint</w:t>
            </w:r>
            <w:proofErr w:type="spellEnd"/>
            <w:r>
              <w:rPr>
                <w:rFonts w:ascii="Tahoma" w:hAnsi="Tahoma" w:cs="Tahoma"/>
                <w:sz w:val="18"/>
                <w:szCs w:val="18"/>
              </w:rPr>
              <w:t xml:space="preserve">, Prezi, object lesson, skit, illustration, dialogue, etc.)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class time or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60 minutes of research</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exam time </w:t>
            </w:r>
          </w:p>
          <w:p w:rsidR="00A604D1" w:rsidRP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All scheduled time spent in seminars/conferences/field trips (e.g. LEAP seminar should be added into total course work hours) excluding travel</w:t>
            </w:r>
          </w:p>
        </w:tc>
        <w:tc>
          <w:tcPr>
            <w:tcW w:w="2049" w:type="dxa"/>
          </w:tcPr>
          <w:p w:rsidR="00A604D1" w:rsidRPr="0059701D" w:rsidRDefault="00AE0172" w:rsidP="004A607A">
            <w:pPr>
              <w:rPr>
                <w:b/>
                <w:sz w:val="18"/>
                <w:szCs w:val="18"/>
              </w:rPr>
            </w:pPr>
            <w:r>
              <w:rPr>
                <w:b/>
                <w:sz w:val="18"/>
                <w:szCs w:val="18"/>
              </w:rPr>
              <w:t>Submitting Assignments</w:t>
            </w:r>
          </w:p>
          <w:p w:rsidR="0059701D" w:rsidRDefault="00CA4B84" w:rsidP="00CA4B84">
            <w:pPr>
              <w:rPr>
                <w:sz w:val="18"/>
                <w:szCs w:val="18"/>
              </w:rPr>
            </w:pPr>
            <w:r w:rsidRPr="0059701D">
              <w:rPr>
                <w:sz w:val="18"/>
                <w:szCs w:val="18"/>
              </w:rPr>
              <w:t>Assignments are due on the due date</w:t>
            </w:r>
            <w:r w:rsidR="0059701D" w:rsidRPr="0059701D">
              <w:rPr>
                <w:sz w:val="18"/>
                <w:szCs w:val="18"/>
              </w:rPr>
              <w:t xml:space="preserve"> at class time</w:t>
            </w:r>
            <w:r w:rsidR="00BD054B">
              <w:rPr>
                <w:sz w:val="18"/>
                <w:szCs w:val="18"/>
              </w:rPr>
              <w:t>. No exceptions</w:t>
            </w:r>
            <w:r w:rsidRPr="0059701D">
              <w:rPr>
                <w:sz w:val="18"/>
                <w:szCs w:val="18"/>
              </w:rPr>
              <w:t>. Nothing accepted by email, either.</w:t>
            </w:r>
            <w:r w:rsidR="0059701D" w:rsidRPr="0059701D">
              <w:rPr>
                <w:sz w:val="18"/>
                <w:szCs w:val="18"/>
              </w:rPr>
              <w:t xml:space="preserve"> Standard </w:t>
            </w:r>
            <w:r w:rsidR="0059701D">
              <w:rPr>
                <w:sz w:val="18"/>
                <w:szCs w:val="18"/>
              </w:rPr>
              <w:t xml:space="preserve">submission </w:t>
            </w:r>
            <w:r w:rsidR="0059701D" w:rsidRPr="0059701D">
              <w:rPr>
                <w:sz w:val="18"/>
                <w:szCs w:val="18"/>
              </w:rPr>
              <w:t xml:space="preserve">will be paper copy in class </w:t>
            </w:r>
            <w:r w:rsidR="00F67850">
              <w:rPr>
                <w:sz w:val="18"/>
                <w:szCs w:val="18"/>
              </w:rPr>
              <w:t>and/or to Moodle (</w:t>
            </w:r>
            <w:proofErr w:type="spellStart"/>
            <w:r w:rsidR="00F67850">
              <w:rPr>
                <w:sz w:val="18"/>
                <w:szCs w:val="18"/>
              </w:rPr>
              <w:t>TurnItIn</w:t>
            </w:r>
            <w:proofErr w:type="spellEnd"/>
            <w:r w:rsidR="00F67850">
              <w:rPr>
                <w:sz w:val="18"/>
                <w:szCs w:val="18"/>
              </w:rPr>
              <w:t xml:space="preserve">) </w:t>
            </w:r>
            <w:r w:rsidR="0059701D" w:rsidRPr="0059701D">
              <w:rPr>
                <w:sz w:val="18"/>
                <w:szCs w:val="18"/>
              </w:rPr>
              <w:t>unless otherwise noted.</w:t>
            </w:r>
          </w:p>
          <w:p w:rsidR="0059701D" w:rsidRDefault="0059701D" w:rsidP="00CA4B84">
            <w:r>
              <w:rPr>
                <w:sz w:val="18"/>
                <w:szCs w:val="18"/>
              </w:rPr>
              <w:t>12pt font, double-spaced, proper APA or MLA citations, no grammar or spelling errors</w:t>
            </w:r>
          </w:p>
        </w:tc>
        <w:tc>
          <w:tcPr>
            <w:tcW w:w="2337" w:type="dxa"/>
            <w:tcBorders>
              <w:right w:val="single" w:sz="24" w:space="0" w:color="auto"/>
            </w:tcBorders>
          </w:tcPr>
          <w:p w:rsidR="00A604D1" w:rsidRPr="00C206A3" w:rsidRDefault="00AE0172" w:rsidP="004A607A">
            <w:pPr>
              <w:rPr>
                <w:b/>
                <w:sz w:val="18"/>
                <w:szCs w:val="18"/>
              </w:rPr>
            </w:pPr>
            <w:r>
              <w:rPr>
                <w:b/>
                <w:sz w:val="18"/>
                <w:szCs w:val="18"/>
              </w:rPr>
              <w:t xml:space="preserve">Grading </w:t>
            </w:r>
            <w:r w:rsidR="0059701D" w:rsidRPr="00C206A3">
              <w:rPr>
                <w:b/>
                <w:sz w:val="18"/>
                <w:szCs w:val="18"/>
              </w:rPr>
              <w:t>Rubric</w:t>
            </w:r>
          </w:p>
          <w:p w:rsidR="0059701D" w:rsidRPr="00C206A3" w:rsidRDefault="0059701D" w:rsidP="004A607A">
            <w:pPr>
              <w:rPr>
                <w:sz w:val="18"/>
                <w:szCs w:val="18"/>
              </w:rPr>
            </w:pPr>
            <w:r w:rsidRPr="00C206A3">
              <w:rPr>
                <w:sz w:val="18"/>
                <w:szCs w:val="18"/>
              </w:rPr>
              <w:t>A—Critical thinking and superior analysis, proper format and citations, new insights, good application, shows integration of outside sources, on time.</w:t>
            </w:r>
          </w:p>
          <w:p w:rsidR="0059701D" w:rsidRPr="00C206A3" w:rsidRDefault="0059701D" w:rsidP="004A607A">
            <w:pPr>
              <w:rPr>
                <w:sz w:val="18"/>
                <w:szCs w:val="18"/>
              </w:rPr>
            </w:pPr>
            <w:r w:rsidRPr="00C206A3">
              <w:rPr>
                <w:sz w:val="18"/>
                <w:szCs w:val="18"/>
              </w:rPr>
              <w:t>B – Solid work but misses the mark, few connections, no insights or integration, not formatted correctly</w:t>
            </w:r>
            <w:r w:rsidR="00C206A3">
              <w:rPr>
                <w:sz w:val="18"/>
                <w:szCs w:val="18"/>
              </w:rPr>
              <w:t>, grammatical errors</w:t>
            </w:r>
          </w:p>
          <w:p w:rsidR="0059701D" w:rsidRDefault="0059701D" w:rsidP="00774717">
            <w:r w:rsidRPr="00C206A3">
              <w:rPr>
                <w:sz w:val="18"/>
                <w:szCs w:val="18"/>
              </w:rPr>
              <w:t xml:space="preserve">C—Meets </w:t>
            </w:r>
            <w:r w:rsidR="00A15F8A">
              <w:rPr>
                <w:sz w:val="18"/>
                <w:szCs w:val="18"/>
              </w:rPr>
              <w:t xml:space="preserve">bare </w:t>
            </w:r>
            <w:r w:rsidRPr="00C206A3">
              <w:rPr>
                <w:sz w:val="18"/>
                <w:szCs w:val="18"/>
              </w:rPr>
              <w:t>minimum expectat</w:t>
            </w:r>
            <w:r w:rsidR="00774717">
              <w:rPr>
                <w:sz w:val="18"/>
                <w:szCs w:val="18"/>
              </w:rPr>
              <w:t>ion</w:t>
            </w:r>
            <w:r w:rsidR="00A15F8A">
              <w:rPr>
                <w:sz w:val="18"/>
                <w:szCs w:val="18"/>
              </w:rPr>
              <w:t>s</w:t>
            </w:r>
            <w:r w:rsidR="00774717">
              <w:rPr>
                <w:sz w:val="18"/>
                <w:szCs w:val="18"/>
              </w:rPr>
              <w:t>, summarizes without adequate analysis</w:t>
            </w:r>
            <w:r w:rsidRPr="00C206A3">
              <w:rPr>
                <w:sz w:val="18"/>
                <w:szCs w:val="18"/>
              </w:rPr>
              <w:t xml:space="preserve"> or appli</w:t>
            </w:r>
            <w:r w:rsidR="00C206A3" w:rsidRPr="00C206A3">
              <w:rPr>
                <w:sz w:val="18"/>
                <w:szCs w:val="18"/>
              </w:rPr>
              <w:t>cat</w:t>
            </w:r>
            <w:r w:rsidR="00C206A3">
              <w:rPr>
                <w:sz w:val="18"/>
                <w:szCs w:val="18"/>
              </w:rPr>
              <w:t>ion, many errors</w:t>
            </w:r>
          </w:p>
        </w:tc>
        <w:tc>
          <w:tcPr>
            <w:tcW w:w="2065" w:type="dxa"/>
            <w:tcBorders>
              <w:top w:val="single" w:sz="24" w:space="0" w:color="auto"/>
              <w:left w:val="single" w:sz="24" w:space="0" w:color="auto"/>
              <w:bottom w:val="single" w:sz="24" w:space="0" w:color="auto"/>
              <w:right w:val="single" w:sz="24" w:space="0" w:color="auto"/>
            </w:tcBorders>
          </w:tcPr>
          <w:p w:rsidR="00C206A3" w:rsidRPr="00C206A3" w:rsidRDefault="00C206A3" w:rsidP="004A607A">
            <w:pPr>
              <w:rPr>
                <w:rFonts w:cs="Tahoma"/>
                <w:b/>
                <w:bCs/>
                <w:sz w:val="18"/>
                <w:szCs w:val="18"/>
              </w:rPr>
            </w:pPr>
            <w:r w:rsidRPr="00C206A3">
              <w:rPr>
                <w:rFonts w:cs="Tahoma"/>
                <w:b/>
                <w:bCs/>
                <w:sz w:val="18"/>
                <w:szCs w:val="18"/>
              </w:rPr>
              <w:t>A</w:t>
            </w:r>
            <w:r w:rsidR="00AE0172">
              <w:rPr>
                <w:rFonts w:cs="Tahoma"/>
                <w:b/>
                <w:bCs/>
                <w:sz w:val="18"/>
                <w:szCs w:val="18"/>
              </w:rPr>
              <w:t>ccommodation</w:t>
            </w:r>
          </w:p>
          <w:p w:rsidR="00A604D1" w:rsidRPr="00C206A3" w:rsidRDefault="00A15F8A" w:rsidP="00A15F8A">
            <w:r>
              <w:rPr>
                <w:rFonts w:cs="Tahoma"/>
                <w:bCs/>
                <w:sz w:val="18"/>
                <w:szCs w:val="18"/>
              </w:rPr>
              <w:t xml:space="preserve">See the instructor </w:t>
            </w:r>
            <w:r w:rsidR="00C206A3">
              <w:rPr>
                <w:rFonts w:cs="Tahoma"/>
                <w:bCs/>
                <w:sz w:val="18"/>
                <w:szCs w:val="18"/>
              </w:rPr>
              <w:t>if you need accommodations</w:t>
            </w:r>
            <w:r w:rsidR="00C206A3" w:rsidRPr="00C206A3">
              <w:rPr>
                <w:rFonts w:cs="Tahoma"/>
                <w:bCs/>
                <w:sz w:val="18"/>
                <w:szCs w:val="18"/>
              </w:rPr>
              <w:t xml:space="preserve">, as defined by the Americans with Disabilities Act of 1990, </w:t>
            </w:r>
            <w:r w:rsidR="00C206A3">
              <w:rPr>
                <w:rFonts w:cs="Tahoma"/>
                <w:bCs/>
                <w:sz w:val="18"/>
                <w:szCs w:val="18"/>
              </w:rPr>
              <w:t>and then</w:t>
            </w:r>
            <w:r w:rsidR="00C206A3" w:rsidRPr="00C206A3">
              <w:rPr>
                <w:rFonts w:cs="Tahoma"/>
                <w:bCs/>
                <w:sz w:val="18"/>
                <w:szCs w:val="18"/>
              </w:rPr>
              <w:t xml:space="preserve"> follow the Disability Services Policies and Procedures as put forth b</w:t>
            </w:r>
            <w:r w:rsidR="00C206A3">
              <w:rPr>
                <w:rFonts w:cs="Tahoma"/>
                <w:bCs/>
                <w:sz w:val="18"/>
                <w:szCs w:val="18"/>
              </w:rPr>
              <w:t>y the office of Academi</w:t>
            </w:r>
            <w:r>
              <w:rPr>
                <w:rFonts w:cs="Tahoma"/>
                <w:bCs/>
                <w:sz w:val="18"/>
                <w:szCs w:val="18"/>
              </w:rPr>
              <w:t>c Success office</w:t>
            </w:r>
            <w:r w:rsidR="00C206A3">
              <w:rPr>
                <w:rFonts w:cs="Tahoma"/>
                <w:bCs/>
                <w:sz w:val="18"/>
                <w:szCs w:val="18"/>
              </w:rPr>
              <w:t xml:space="preserve"> or search </w:t>
            </w:r>
            <w:r>
              <w:rPr>
                <w:rFonts w:cs="Tahoma"/>
                <w:bCs/>
                <w:sz w:val="18"/>
                <w:szCs w:val="18"/>
              </w:rPr>
              <w:t xml:space="preserve">for page on </w:t>
            </w:r>
            <w:r w:rsidR="00C206A3">
              <w:rPr>
                <w:rFonts w:cs="Tahoma"/>
                <w:bCs/>
                <w:sz w:val="18"/>
                <w:szCs w:val="18"/>
              </w:rPr>
              <w:t>the MVNU web sit</w:t>
            </w:r>
            <w:r>
              <w:rPr>
                <w:rFonts w:cs="Tahoma"/>
                <w:bCs/>
                <w:sz w:val="18"/>
                <w:szCs w:val="18"/>
              </w:rPr>
              <w:t>e. Instructors are generally able to accommodate as needed</w:t>
            </w:r>
            <w:r w:rsidR="00C206A3">
              <w:rPr>
                <w:rFonts w:cs="Tahoma"/>
                <w:bCs/>
                <w:sz w:val="18"/>
                <w:szCs w:val="18"/>
              </w:rPr>
              <w:t xml:space="preserve">. </w:t>
            </w:r>
          </w:p>
        </w:tc>
      </w:tr>
    </w:tbl>
    <w:p w:rsidR="00AE0172" w:rsidRDefault="00AE0172">
      <w:r>
        <w:br w:type="page"/>
      </w:r>
    </w:p>
    <w:tbl>
      <w:tblPr>
        <w:tblStyle w:val="TableGrid"/>
        <w:tblW w:w="13069" w:type="dxa"/>
        <w:tblInd w:w="10" w:type="dxa"/>
        <w:tblLayout w:type="fixed"/>
        <w:tblLook w:val="04A0" w:firstRow="1" w:lastRow="0" w:firstColumn="1" w:lastColumn="0" w:noHBand="0" w:noVBand="1"/>
      </w:tblPr>
      <w:tblGrid>
        <w:gridCol w:w="140"/>
        <w:gridCol w:w="958"/>
        <w:gridCol w:w="22"/>
        <w:gridCol w:w="2138"/>
        <w:gridCol w:w="1170"/>
        <w:gridCol w:w="810"/>
        <w:gridCol w:w="1237"/>
        <w:gridCol w:w="196"/>
        <w:gridCol w:w="272"/>
        <w:gridCol w:w="964"/>
        <w:gridCol w:w="9"/>
        <w:gridCol w:w="2272"/>
        <w:gridCol w:w="1161"/>
        <w:gridCol w:w="170"/>
        <w:gridCol w:w="66"/>
        <w:gridCol w:w="332"/>
        <w:gridCol w:w="1033"/>
        <w:gridCol w:w="107"/>
        <w:gridCol w:w="12"/>
      </w:tblGrid>
      <w:tr w:rsidR="000C5BD5" w:rsidRPr="00A053D6" w:rsidTr="007D481A">
        <w:trPr>
          <w:gridBefore w:val="1"/>
          <w:wBefore w:w="140" w:type="dxa"/>
        </w:trPr>
        <w:tc>
          <w:tcPr>
            <w:tcW w:w="12929" w:type="dxa"/>
            <w:gridSpan w:val="18"/>
            <w:tcBorders>
              <w:top w:val="single" w:sz="2" w:space="0" w:color="auto"/>
              <w:left w:val="single" w:sz="2" w:space="0" w:color="auto"/>
              <w:bottom w:val="single" w:sz="2" w:space="0" w:color="auto"/>
              <w:right w:val="single" w:sz="2" w:space="0" w:color="auto"/>
            </w:tcBorders>
          </w:tcPr>
          <w:p w:rsidR="000C5BD5" w:rsidRPr="00A053D6" w:rsidRDefault="000C5BD5" w:rsidP="00766285">
            <w:pPr>
              <w:rPr>
                <w:rFonts w:ascii="Tahoma" w:hAnsi="Tahoma" w:cs="Tahoma"/>
                <w:b/>
                <w:color w:val="1F4E79" w:themeColor="accent1" w:themeShade="80"/>
                <w:sz w:val="32"/>
              </w:rPr>
            </w:pPr>
            <w:r w:rsidRPr="00A053D6">
              <w:rPr>
                <w:rFonts w:ascii="Tahoma" w:hAnsi="Tahoma" w:cs="Tahoma"/>
                <w:b/>
                <w:color w:val="1F4E79" w:themeColor="accent1" w:themeShade="80"/>
                <w:sz w:val="28"/>
              </w:rPr>
              <w:lastRenderedPageBreak/>
              <w:t xml:space="preserve">Course </w:t>
            </w:r>
            <w:r w:rsidR="006F04A4" w:rsidRPr="00A053D6">
              <w:rPr>
                <w:rFonts w:ascii="Tahoma" w:hAnsi="Tahoma" w:cs="Tahoma"/>
                <w:b/>
                <w:color w:val="1F4E79" w:themeColor="accent1" w:themeShade="80"/>
                <w:sz w:val="28"/>
              </w:rPr>
              <w:t>Schedule—</w:t>
            </w:r>
            <w:r w:rsidR="00F00EF3" w:rsidRPr="00A053D6">
              <w:rPr>
                <w:rFonts w:ascii="Tahoma" w:hAnsi="Tahoma" w:cs="Tahoma"/>
                <w:b/>
                <w:color w:val="1F4E79" w:themeColor="accent1" w:themeShade="80"/>
                <w:sz w:val="28"/>
              </w:rPr>
              <w:t>MIN2012-1</w:t>
            </w:r>
            <w:r w:rsidR="006F04A4" w:rsidRPr="00A053D6">
              <w:rPr>
                <w:rFonts w:ascii="Tahoma" w:hAnsi="Tahoma" w:cs="Tahoma"/>
                <w:b/>
                <w:color w:val="1F4E79" w:themeColor="accent1" w:themeShade="80"/>
                <w:sz w:val="28"/>
              </w:rPr>
              <w:t>—SP</w:t>
            </w:r>
            <w:r w:rsidR="00181CF1">
              <w:rPr>
                <w:rFonts w:ascii="Tahoma" w:hAnsi="Tahoma" w:cs="Tahoma"/>
                <w:b/>
                <w:color w:val="1F4E79" w:themeColor="accent1" w:themeShade="80"/>
                <w:sz w:val="28"/>
              </w:rPr>
              <w:t xml:space="preserve">RING </w:t>
            </w:r>
            <w:r w:rsidR="0058706C">
              <w:rPr>
                <w:rFonts w:ascii="Tahoma" w:hAnsi="Tahoma" w:cs="Tahoma"/>
                <w:b/>
                <w:color w:val="1F4E79" w:themeColor="accent1" w:themeShade="80"/>
                <w:sz w:val="28"/>
              </w:rPr>
              <w:t>201</w:t>
            </w:r>
            <w:r w:rsidR="00766285">
              <w:rPr>
                <w:rFonts w:ascii="Tahoma" w:hAnsi="Tahoma" w:cs="Tahoma"/>
                <w:b/>
                <w:color w:val="1F4E79" w:themeColor="accent1" w:themeShade="80"/>
                <w:sz w:val="28"/>
              </w:rPr>
              <w:t>7</w:t>
            </w:r>
            <w:r w:rsidR="006F04A4" w:rsidRPr="00A053D6">
              <w:rPr>
                <w:rFonts w:ascii="Tahoma" w:hAnsi="Tahoma" w:cs="Tahoma"/>
                <w:b/>
                <w:color w:val="1F4E79" w:themeColor="accent1" w:themeShade="80"/>
                <w:sz w:val="28"/>
              </w:rPr>
              <w:t xml:space="preserve"> (</w:t>
            </w:r>
            <w:r w:rsidR="00F00EF3" w:rsidRPr="00A053D6">
              <w:rPr>
                <w:rFonts w:ascii="Tahoma" w:hAnsi="Tahoma" w:cs="Tahoma"/>
                <w:b/>
                <w:color w:val="1F4E79" w:themeColor="accent1" w:themeShade="80"/>
                <w:sz w:val="28"/>
              </w:rPr>
              <w:t>WF</w:t>
            </w:r>
            <w:r w:rsidR="006F04A4" w:rsidRPr="00A053D6">
              <w:rPr>
                <w:rFonts w:ascii="Tahoma" w:hAnsi="Tahoma" w:cs="Tahoma"/>
                <w:b/>
                <w:color w:val="1F4E79" w:themeColor="accent1" w:themeShade="80"/>
                <w:sz w:val="28"/>
              </w:rPr>
              <w:t>)</w:t>
            </w:r>
          </w:p>
        </w:tc>
      </w:tr>
      <w:tr w:rsidR="00823704" w:rsidRPr="00762968" w:rsidTr="007D481A">
        <w:trPr>
          <w:gridBefore w:val="1"/>
          <w:wBefore w:w="140" w:type="dxa"/>
        </w:trPr>
        <w:tc>
          <w:tcPr>
            <w:tcW w:w="980" w:type="dxa"/>
            <w:gridSpan w:val="2"/>
            <w:tcBorders>
              <w:top w:val="single" w:sz="2" w:space="0" w:color="auto"/>
            </w:tcBorders>
          </w:tcPr>
          <w:p w:rsidR="00823704" w:rsidRPr="00762968" w:rsidRDefault="00823704" w:rsidP="00762968">
            <w:pPr>
              <w:rPr>
                <w:b/>
              </w:rPr>
            </w:pPr>
            <w:r w:rsidRPr="00762968">
              <w:rPr>
                <w:b/>
              </w:rPr>
              <w:t>Date</w:t>
            </w:r>
          </w:p>
        </w:tc>
        <w:tc>
          <w:tcPr>
            <w:tcW w:w="2138" w:type="dxa"/>
            <w:tcBorders>
              <w:top w:val="single" w:sz="2" w:space="0" w:color="auto"/>
            </w:tcBorders>
          </w:tcPr>
          <w:p w:rsidR="00823704" w:rsidRPr="00762968" w:rsidRDefault="00823704" w:rsidP="00762968">
            <w:pPr>
              <w:rPr>
                <w:b/>
              </w:rPr>
            </w:pPr>
            <w:r w:rsidRPr="00762968">
              <w:rPr>
                <w:b/>
              </w:rPr>
              <w:t>Topic</w:t>
            </w:r>
          </w:p>
        </w:tc>
        <w:tc>
          <w:tcPr>
            <w:tcW w:w="1980" w:type="dxa"/>
            <w:gridSpan w:val="2"/>
            <w:tcBorders>
              <w:top w:val="single" w:sz="2" w:space="0" w:color="auto"/>
            </w:tcBorders>
          </w:tcPr>
          <w:p w:rsidR="00823704" w:rsidRPr="00762968" w:rsidRDefault="00823704" w:rsidP="00762968">
            <w:pPr>
              <w:rPr>
                <w:b/>
              </w:rPr>
            </w:pPr>
            <w:r w:rsidRPr="00762968">
              <w:rPr>
                <w:b/>
              </w:rPr>
              <w:t>Reading</w:t>
            </w:r>
          </w:p>
        </w:tc>
        <w:tc>
          <w:tcPr>
            <w:tcW w:w="1433" w:type="dxa"/>
            <w:gridSpan w:val="2"/>
            <w:tcBorders>
              <w:top w:val="single" w:sz="2" w:space="0" w:color="auto"/>
              <w:right w:val="nil"/>
            </w:tcBorders>
          </w:tcPr>
          <w:p w:rsidR="00823704" w:rsidRPr="00762968" w:rsidRDefault="00E23ECF" w:rsidP="00762968">
            <w:pPr>
              <w:rPr>
                <w:b/>
              </w:rPr>
            </w:pPr>
            <w:r>
              <w:rPr>
                <w:b/>
              </w:rPr>
              <w:t xml:space="preserve">What’s </w:t>
            </w:r>
            <w:r w:rsidR="00823704" w:rsidRPr="00762968">
              <w:rPr>
                <w:b/>
              </w:rPr>
              <w:t>Due</w:t>
            </w:r>
          </w:p>
        </w:tc>
        <w:tc>
          <w:tcPr>
            <w:tcW w:w="272" w:type="dxa"/>
            <w:tcBorders>
              <w:top w:val="single" w:sz="2" w:space="0" w:color="auto"/>
              <w:left w:val="nil"/>
              <w:right w:val="single" w:sz="24" w:space="0" w:color="auto"/>
            </w:tcBorders>
          </w:tcPr>
          <w:p w:rsidR="00823704" w:rsidRPr="00762968" w:rsidRDefault="00823704" w:rsidP="00762968">
            <w:pPr>
              <w:rPr>
                <w:b/>
              </w:rPr>
            </w:pPr>
          </w:p>
        </w:tc>
        <w:tc>
          <w:tcPr>
            <w:tcW w:w="973" w:type="dxa"/>
            <w:gridSpan w:val="2"/>
            <w:tcBorders>
              <w:top w:val="single" w:sz="2" w:space="0" w:color="auto"/>
              <w:left w:val="single" w:sz="24" w:space="0" w:color="auto"/>
              <w:bottom w:val="single" w:sz="4" w:space="0" w:color="auto"/>
            </w:tcBorders>
          </w:tcPr>
          <w:p w:rsidR="00823704" w:rsidRPr="00762968" w:rsidRDefault="00823704" w:rsidP="00762968">
            <w:pPr>
              <w:rPr>
                <w:b/>
              </w:rPr>
            </w:pPr>
            <w:r w:rsidRPr="00762968">
              <w:rPr>
                <w:b/>
              </w:rPr>
              <w:t>Date</w:t>
            </w:r>
          </w:p>
        </w:tc>
        <w:tc>
          <w:tcPr>
            <w:tcW w:w="2272" w:type="dxa"/>
            <w:tcBorders>
              <w:top w:val="single" w:sz="2" w:space="0" w:color="auto"/>
              <w:bottom w:val="single" w:sz="4" w:space="0" w:color="auto"/>
            </w:tcBorders>
          </w:tcPr>
          <w:p w:rsidR="00823704" w:rsidRPr="00762968" w:rsidRDefault="00823704" w:rsidP="00762968">
            <w:pPr>
              <w:rPr>
                <w:b/>
              </w:rPr>
            </w:pPr>
            <w:r w:rsidRPr="00762968">
              <w:rPr>
                <w:b/>
              </w:rPr>
              <w:t>Topic</w:t>
            </w:r>
          </w:p>
        </w:tc>
        <w:tc>
          <w:tcPr>
            <w:tcW w:w="1331" w:type="dxa"/>
            <w:gridSpan w:val="2"/>
            <w:tcBorders>
              <w:top w:val="single" w:sz="2" w:space="0" w:color="auto"/>
              <w:bottom w:val="single" w:sz="4" w:space="0" w:color="auto"/>
            </w:tcBorders>
          </w:tcPr>
          <w:p w:rsidR="00823704" w:rsidRPr="00762968" w:rsidRDefault="00823704" w:rsidP="00762968">
            <w:pPr>
              <w:rPr>
                <w:b/>
              </w:rPr>
            </w:pPr>
            <w:r w:rsidRPr="00762968">
              <w:rPr>
                <w:b/>
              </w:rPr>
              <w:t>Reading</w:t>
            </w:r>
          </w:p>
        </w:tc>
        <w:tc>
          <w:tcPr>
            <w:tcW w:w="1550" w:type="dxa"/>
            <w:gridSpan w:val="5"/>
            <w:tcBorders>
              <w:top w:val="single" w:sz="2" w:space="0" w:color="auto"/>
              <w:bottom w:val="single" w:sz="4" w:space="0" w:color="auto"/>
            </w:tcBorders>
          </w:tcPr>
          <w:p w:rsidR="00823704" w:rsidRPr="00762968" w:rsidRDefault="00E23ECF" w:rsidP="00762968">
            <w:pPr>
              <w:rPr>
                <w:b/>
              </w:rPr>
            </w:pPr>
            <w:r>
              <w:rPr>
                <w:b/>
              </w:rPr>
              <w:t>What’s D</w:t>
            </w:r>
            <w:r w:rsidR="00823704" w:rsidRPr="00762968">
              <w:rPr>
                <w:b/>
              </w:rPr>
              <w:t>ue</w:t>
            </w:r>
          </w:p>
        </w:tc>
      </w:tr>
      <w:tr w:rsidR="00823704" w:rsidRPr="00297180" w:rsidTr="007D481A">
        <w:trPr>
          <w:gridBefore w:val="1"/>
          <w:wBefore w:w="140" w:type="dxa"/>
        </w:trPr>
        <w:tc>
          <w:tcPr>
            <w:tcW w:w="958" w:type="dxa"/>
            <w:tcBorders>
              <w:right w:val="nil"/>
            </w:tcBorders>
            <w:shd w:val="clear" w:color="auto" w:fill="1F4E79" w:themeFill="accent1" w:themeFillShade="80"/>
          </w:tcPr>
          <w:p w:rsidR="00823704" w:rsidRPr="00446F16" w:rsidRDefault="00823704" w:rsidP="00297180">
            <w:pPr>
              <w:rPr>
                <w:b/>
                <w:color w:val="FFFFFF" w:themeColor="background1"/>
                <w:sz w:val="20"/>
              </w:rPr>
            </w:pPr>
            <w:r w:rsidRPr="00446F16">
              <w:rPr>
                <w:b/>
                <w:color w:val="FFFFFF" w:themeColor="background1"/>
                <w:sz w:val="20"/>
              </w:rPr>
              <w:t>Unit 1</w:t>
            </w:r>
          </w:p>
        </w:tc>
        <w:tc>
          <w:tcPr>
            <w:tcW w:w="5845" w:type="dxa"/>
            <w:gridSpan w:val="7"/>
            <w:tcBorders>
              <w:left w:val="nil"/>
              <w:right w:val="single" w:sz="24" w:space="0" w:color="auto"/>
            </w:tcBorders>
            <w:shd w:val="clear" w:color="auto" w:fill="1F4E79" w:themeFill="accent1" w:themeFillShade="80"/>
          </w:tcPr>
          <w:p w:rsidR="00823704" w:rsidRPr="00446F16" w:rsidRDefault="002C0F53" w:rsidP="00762968">
            <w:pPr>
              <w:rPr>
                <w:b/>
                <w:color w:val="FFFFFF" w:themeColor="background1"/>
                <w:sz w:val="20"/>
                <w:szCs w:val="18"/>
              </w:rPr>
            </w:pPr>
            <w:proofErr w:type="spellStart"/>
            <w:r>
              <w:rPr>
                <w:b/>
                <w:color w:val="FFFFFF" w:themeColor="background1"/>
                <w:sz w:val="20"/>
                <w:szCs w:val="18"/>
              </w:rPr>
              <w:t>Neighborology</w:t>
            </w:r>
            <w:proofErr w:type="spellEnd"/>
          </w:p>
        </w:tc>
        <w:tc>
          <w:tcPr>
            <w:tcW w:w="964" w:type="dxa"/>
            <w:tcBorders>
              <w:left w:val="single" w:sz="24" w:space="0" w:color="auto"/>
              <w:right w:val="nil"/>
            </w:tcBorders>
            <w:shd w:val="clear" w:color="auto" w:fill="1F4E79" w:themeFill="accent1" w:themeFillShade="80"/>
          </w:tcPr>
          <w:p w:rsidR="00823704" w:rsidRPr="00823704" w:rsidRDefault="00823704" w:rsidP="00297180">
            <w:pPr>
              <w:rPr>
                <w:b/>
                <w:color w:val="FFFFFF" w:themeColor="background1"/>
                <w:sz w:val="20"/>
              </w:rPr>
            </w:pPr>
            <w:r w:rsidRPr="00823704">
              <w:rPr>
                <w:b/>
                <w:color w:val="FFFFFF" w:themeColor="background1"/>
                <w:sz w:val="20"/>
              </w:rPr>
              <w:t>Unit 3</w:t>
            </w:r>
          </w:p>
        </w:tc>
        <w:tc>
          <w:tcPr>
            <w:tcW w:w="3442" w:type="dxa"/>
            <w:gridSpan w:val="3"/>
            <w:tcBorders>
              <w:left w:val="nil"/>
              <w:right w:val="nil"/>
            </w:tcBorders>
            <w:shd w:val="clear" w:color="auto" w:fill="1F4E79" w:themeFill="accent1" w:themeFillShade="80"/>
          </w:tcPr>
          <w:p w:rsidR="00823704" w:rsidRPr="00823704" w:rsidRDefault="006E0476" w:rsidP="00762968">
            <w:pPr>
              <w:rPr>
                <w:b/>
                <w:color w:val="FFFFFF" w:themeColor="background1"/>
                <w:sz w:val="20"/>
                <w:szCs w:val="18"/>
              </w:rPr>
            </w:pPr>
            <w:r>
              <w:rPr>
                <w:b/>
                <w:color w:val="FFFFFF" w:themeColor="background1"/>
                <w:sz w:val="20"/>
                <w:szCs w:val="18"/>
              </w:rPr>
              <w:t>Seeking Transformation</w:t>
            </w:r>
          </w:p>
        </w:tc>
        <w:tc>
          <w:tcPr>
            <w:tcW w:w="236" w:type="dxa"/>
            <w:gridSpan w:val="2"/>
            <w:tcBorders>
              <w:left w:val="nil"/>
              <w:right w:val="nil"/>
            </w:tcBorders>
            <w:shd w:val="clear" w:color="auto" w:fill="1F4E79" w:themeFill="accent1" w:themeFillShade="80"/>
          </w:tcPr>
          <w:p w:rsidR="00823704" w:rsidRPr="00823704" w:rsidRDefault="00823704" w:rsidP="00762968">
            <w:pPr>
              <w:rPr>
                <w:b/>
                <w:color w:val="FFFFFF" w:themeColor="background1"/>
                <w:sz w:val="20"/>
                <w:szCs w:val="18"/>
              </w:rPr>
            </w:pPr>
          </w:p>
        </w:tc>
        <w:tc>
          <w:tcPr>
            <w:tcW w:w="1484" w:type="dxa"/>
            <w:gridSpan w:val="4"/>
            <w:tcBorders>
              <w:left w:val="nil"/>
              <w:right w:val="single" w:sz="4" w:space="0" w:color="auto"/>
            </w:tcBorders>
            <w:shd w:val="clear" w:color="auto" w:fill="1F4E79" w:themeFill="accent1" w:themeFillShade="80"/>
          </w:tcPr>
          <w:p w:rsidR="00823704" w:rsidRPr="00823704" w:rsidRDefault="00823704" w:rsidP="00762968">
            <w:pPr>
              <w:rPr>
                <w:b/>
                <w:color w:val="FFFFFF" w:themeColor="background1"/>
                <w:sz w:val="20"/>
                <w:szCs w:val="18"/>
              </w:rPr>
            </w:pPr>
          </w:p>
        </w:tc>
      </w:tr>
      <w:tr w:rsidR="0058706C" w:rsidTr="007D481A">
        <w:trPr>
          <w:gridBefore w:val="1"/>
          <w:wBefore w:w="140" w:type="dxa"/>
        </w:trPr>
        <w:tc>
          <w:tcPr>
            <w:tcW w:w="980" w:type="dxa"/>
            <w:gridSpan w:val="2"/>
          </w:tcPr>
          <w:p w:rsidR="0058706C" w:rsidRPr="00171E15" w:rsidRDefault="0058706C" w:rsidP="007D481A">
            <w:pPr>
              <w:rPr>
                <w:b/>
                <w:sz w:val="18"/>
              </w:rPr>
            </w:pPr>
            <w:r>
              <w:rPr>
                <w:b/>
                <w:sz w:val="18"/>
              </w:rPr>
              <w:t xml:space="preserve">Jan </w:t>
            </w:r>
            <w:r w:rsidR="007D481A">
              <w:rPr>
                <w:b/>
                <w:sz w:val="18"/>
              </w:rPr>
              <w:t>11</w:t>
            </w:r>
            <w:r w:rsidRPr="00171E15">
              <w:rPr>
                <w:b/>
                <w:sz w:val="18"/>
              </w:rPr>
              <w:t xml:space="preserve"> W</w:t>
            </w:r>
          </w:p>
        </w:tc>
        <w:tc>
          <w:tcPr>
            <w:tcW w:w="2138" w:type="dxa"/>
          </w:tcPr>
          <w:p w:rsidR="0058706C" w:rsidRPr="00171E15" w:rsidRDefault="0058706C" w:rsidP="0025017B">
            <w:pPr>
              <w:rPr>
                <w:b/>
                <w:sz w:val="18"/>
                <w:szCs w:val="18"/>
              </w:rPr>
            </w:pPr>
            <w:r w:rsidRPr="00171E15">
              <w:rPr>
                <w:b/>
                <w:sz w:val="18"/>
                <w:szCs w:val="18"/>
              </w:rPr>
              <w:t>Course Overview</w:t>
            </w:r>
          </w:p>
        </w:tc>
        <w:tc>
          <w:tcPr>
            <w:tcW w:w="1980" w:type="dxa"/>
            <w:gridSpan w:val="2"/>
          </w:tcPr>
          <w:p w:rsidR="0058706C" w:rsidRPr="00171E15" w:rsidRDefault="0058706C" w:rsidP="0025017B">
            <w:pPr>
              <w:rPr>
                <w:b/>
                <w:sz w:val="18"/>
                <w:szCs w:val="18"/>
              </w:rPr>
            </w:pPr>
          </w:p>
        </w:tc>
        <w:tc>
          <w:tcPr>
            <w:tcW w:w="1433" w:type="dxa"/>
            <w:gridSpan w:val="2"/>
            <w:tcBorders>
              <w:right w:val="nil"/>
            </w:tcBorders>
          </w:tcPr>
          <w:p w:rsidR="0058706C" w:rsidRPr="00171E15" w:rsidRDefault="0058706C" w:rsidP="0025017B">
            <w:pPr>
              <w:rPr>
                <w:b/>
                <w:sz w:val="18"/>
                <w:szCs w:val="18"/>
              </w:rPr>
            </w:pPr>
          </w:p>
        </w:tc>
        <w:tc>
          <w:tcPr>
            <w:tcW w:w="272" w:type="dxa"/>
            <w:tcBorders>
              <w:left w:val="nil"/>
              <w:right w:val="single" w:sz="24" w:space="0" w:color="auto"/>
            </w:tcBorders>
          </w:tcPr>
          <w:p w:rsidR="0058706C" w:rsidRPr="00171E15" w:rsidRDefault="0058706C" w:rsidP="0025017B">
            <w:pPr>
              <w:rPr>
                <w:b/>
                <w:sz w:val="18"/>
                <w:szCs w:val="18"/>
              </w:rPr>
            </w:pPr>
          </w:p>
        </w:tc>
        <w:tc>
          <w:tcPr>
            <w:tcW w:w="973" w:type="dxa"/>
            <w:gridSpan w:val="2"/>
            <w:tcBorders>
              <w:left w:val="single" w:sz="24" w:space="0" w:color="auto"/>
            </w:tcBorders>
            <w:shd w:val="clear" w:color="auto" w:fill="auto"/>
          </w:tcPr>
          <w:p w:rsidR="0058706C" w:rsidRPr="00171E15" w:rsidRDefault="00C207A2" w:rsidP="007D481A">
            <w:pPr>
              <w:rPr>
                <w:b/>
                <w:sz w:val="18"/>
              </w:rPr>
            </w:pPr>
            <w:r>
              <w:rPr>
                <w:b/>
                <w:sz w:val="18"/>
              </w:rPr>
              <w:t>Mar 1</w:t>
            </w:r>
            <w:r w:rsidR="007D481A">
              <w:rPr>
                <w:b/>
                <w:sz w:val="18"/>
              </w:rPr>
              <w:t>5</w:t>
            </w:r>
            <w:r>
              <w:rPr>
                <w:b/>
                <w:sz w:val="18"/>
              </w:rPr>
              <w:t xml:space="preserve"> </w:t>
            </w:r>
            <w:r w:rsidR="0058706C" w:rsidRPr="00171E15">
              <w:rPr>
                <w:b/>
                <w:sz w:val="18"/>
              </w:rPr>
              <w:t>W</w:t>
            </w:r>
          </w:p>
        </w:tc>
        <w:tc>
          <w:tcPr>
            <w:tcW w:w="2272" w:type="dxa"/>
            <w:shd w:val="clear" w:color="auto" w:fill="auto"/>
          </w:tcPr>
          <w:p w:rsidR="0058706C" w:rsidRPr="00171E15" w:rsidRDefault="0058706C" w:rsidP="0025017B">
            <w:pPr>
              <w:rPr>
                <w:b/>
                <w:sz w:val="18"/>
                <w:szCs w:val="18"/>
              </w:rPr>
            </w:pPr>
            <w:r>
              <w:rPr>
                <w:b/>
                <w:sz w:val="18"/>
                <w:szCs w:val="18"/>
              </w:rPr>
              <w:t>Apex Board Matrix</w:t>
            </w:r>
          </w:p>
        </w:tc>
        <w:tc>
          <w:tcPr>
            <w:tcW w:w="1331" w:type="dxa"/>
            <w:gridSpan w:val="2"/>
            <w:shd w:val="clear" w:color="auto" w:fill="auto"/>
          </w:tcPr>
          <w:p w:rsidR="0058706C" w:rsidRPr="00171E15" w:rsidRDefault="0058706C" w:rsidP="0025017B">
            <w:pPr>
              <w:rPr>
                <w:b/>
                <w:sz w:val="18"/>
                <w:szCs w:val="18"/>
              </w:rPr>
            </w:pPr>
            <w:r>
              <w:rPr>
                <w:b/>
                <w:sz w:val="18"/>
                <w:szCs w:val="18"/>
              </w:rPr>
              <w:t>Stearns c19-22</w:t>
            </w:r>
          </w:p>
        </w:tc>
        <w:tc>
          <w:tcPr>
            <w:tcW w:w="1550" w:type="dxa"/>
            <w:gridSpan w:val="5"/>
            <w:shd w:val="clear" w:color="auto" w:fill="auto"/>
          </w:tcPr>
          <w:p w:rsidR="0058706C" w:rsidRPr="00171E15" w:rsidRDefault="0058706C" w:rsidP="006D52E7">
            <w:pPr>
              <w:rPr>
                <w:b/>
                <w:sz w:val="18"/>
                <w:szCs w:val="18"/>
              </w:rPr>
            </w:pPr>
            <w:r>
              <w:rPr>
                <w:b/>
                <w:sz w:val="18"/>
                <w:szCs w:val="18"/>
              </w:rPr>
              <w:t xml:space="preserve">Reading Quiz </w:t>
            </w:r>
          </w:p>
        </w:tc>
      </w:tr>
      <w:tr w:rsidR="00EE0165" w:rsidTr="007D481A">
        <w:trPr>
          <w:gridBefore w:val="1"/>
          <w:wBefore w:w="140" w:type="dxa"/>
        </w:trPr>
        <w:tc>
          <w:tcPr>
            <w:tcW w:w="980" w:type="dxa"/>
            <w:gridSpan w:val="2"/>
          </w:tcPr>
          <w:p w:rsidR="00EE0165" w:rsidRPr="00171E15" w:rsidRDefault="00EE0165" w:rsidP="007D481A">
            <w:pPr>
              <w:rPr>
                <w:b/>
                <w:sz w:val="18"/>
              </w:rPr>
            </w:pPr>
            <w:r>
              <w:rPr>
                <w:b/>
                <w:sz w:val="18"/>
              </w:rPr>
              <w:t>Jan 1</w:t>
            </w:r>
            <w:r w:rsidR="007D481A">
              <w:rPr>
                <w:b/>
                <w:sz w:val="18"/>
              </w:rPr>
              <w:t>3</w:t>
            </w:r>
            <w:r w:rsidRPr="00171E15">
              <w:rPr>
                <w:b/>
                <w:sz w:val="18"/>
              </w:rPr>
              <w:t xml:space="preserve">  F</w:t>
            </w:r>
          </w:p>
        </w:tc>
        <w:tc>
          <w:tcPr>
            <w:tcW w:w="2138" w:type="dxa"/>
          </w:tcPr>
          <w:p w:rsidR="00EE0165" w:rsidRPr="00171E15" w:rsidRDefault="00EE0165" w:rsidP="0025017B">
            <w:pPr>
              <w:rPr>
                <w:b/>
                <w:sz w:val="18"/>
                <w:szCs w:val="18"/>
              </w:rPr>
            </w:pPr>
            <w:r>
              <w:rPr>
                <w:b/>
                <w:sz w:val="18"/>
                <w:szCs w:val="18"/>
              </w:rPr>
              <w:t>Ethnography</w:t>
            </w:r>
          </w:p>
        </w:tc>
        <w:tc>
          <w:tcPr>
            <w:tcW w:w="1980" w:type="dxa"/>
            <w:gridSpan w:val="2"/>
          </w:tcPr>
          <w:p w:rsidR="00EE0165" w:rsidRPr="00171E15" w:rsidRDefault="00EE0165" w:rsidP="0025017B">
            <w:pPr>
              <w:rPr>
                <w:b/>
                <w:sz w:val="18"/>
                <w:szCs w:val="18"/>
              </w:rPr>
            </w:pPr>
            <w:r>
              <w:rPr>
                <w:b/>
                <w:sz w:val="18"/>
                <w:szCs w:val="18"/>
              </w:rPr>
              <w:t>Doing Ethnographies</w:t>
            </w:r>
            <w:r w:rsidR="00CD0C77">
              <w:rPr>
                <w:b/>
                <w:sz w:val="18"/>
                <w:szCs w:val="18"/>
              </w:rPr>
              <w:t>, (pp13-56)</w:t>
            </w:r>
          </w:p>
        </w:tc>
        <w:tc>
          <w:tcPr>
            <w:tcW w:w="1433" w:type="dxa"/>
            <w:gridSpan w:val="2"/>
            <w:tcBorders>
              <w:right w:val="nil"/>
            </w:tcBorders>
          </w:tcPr>
          <w:p w:rsidR="00EE0165" w:rsidRPr="00171E15" w:rsidRDefault="00EE0165" w:rsidP="0025017B">
            <w:pPr>
              <w:rPr>
                <w:b/>
                <w:sz w:val="18"/>
                <w:szCs w:val="18"/>
              </w:rPr>
            </w:pPr>
            <w:r>
              <w:rPr>
                <w:b/>
                <w:sz w:val="18"/>
                <w:szCs w:val="18"/>
              </w:rPr>
              <w:t>Reading Quiz</w:t>
            </w:r>
          </w:p>
        </w:tc>
        <w:tc>
          <w:tcPr>
            <w:tcW w:w="272" w:type="dxa"/>
            <w:tcBorders>
              <w:left w:val="nil"/>
              <w:right w:val="single" w:sz="24" w:space="0" w:color="auto"/>
            </w:tcBorders>
          </w:tcPr>
          <w:p w:rsidR="00EE0165" w:rsidRPr="00171E15" w:rsidRDefault="00EE0165" w:rsidP="0025017B">
            <w:pPr>
              <w:rPr>
                <w:b/>
                <w:sz w:val="18"/>
                <w:szCs w:val="18"/>
              </w:rPr>
            </w:pPr>
          </w:p>
        </w:tc>
        <w:tc>
          <w:tcPr>
            <w:tcW w:w="973" w:type="dxa"/>
            <w:gridSpan w:val="2"/>
            <w:tcBorders>
              <w:left w:val="single" w:sz="24" w:space="0" w:color="auto"/>
            </w:tcBorders>
            <w:shd w:val="clear" w:color="auto" w:fill="auto"/>
          </w:tcPr>
          <w:p w:rsidR="00EE0165" w:rsidRPr="00171E15" w:rsidRDefault="00EE0165" w:rsidP="007D481A">
            <w:pPr>
              <w:rPr>
                <w:b/>
                <w:sz w:val="18"/>
              </w:rPr>
            </w:pPr>
            <w:r>
              <w:rPr>
                <w:b/>
                <w:sz w:val="18"/>
              </w:rPr>
              <w:t>Mar 1</w:t>
            </w:r>
            <w:r w:rsidR="007D481A">
              <w:rPr>
                <w:b/>
                <w:sz w:val="18"/>
              </w:rPr>
              <w:t>7</w:t>
            </w:r>
            <w:r w:rsidRPr="00171E15">
              <w:rPr>
                <w:b/>
                <w:sz w:val="18"/>
              </w:rPr>
              <w:t>F</w:t>
            </w:r>
          </w:p>
        </w:tc>
        <w:tc>
          <w:tcPr>
            <w:tcW w:w="2272" w:type="dxa"/>
            <w:shd w:val="clear" w:color="auto" w:fill="auto"/>
          </w:tcPr>
          <w:p w:rsidR="00EE0165" w:rsidRPr="00171E15" w:rsidRDefault="00EE0165" w:rsidP="0025017B">
            <w:pPr>
              <w:rPr>
                <w:b/>
                <w:sz w:val="18"/>
                <w:szCs w:val="18"/>
              </w:rPr>
            </w:pPr>
            <w:r>
              <w:rPr>
                <w:b/>
                <w:sz w:val="18"/>
                <w:szCs w:val="18"/>
              </w:rPr>
              <w:t>Special Speaker</w:t>
            </w:r>
          </w:p>
        </w:tc>
        <w:tc>
          <w:tcPr>
            <w:tcW w:w="1331" w:type="dxa"/>
            <w:gridSpan w:val="2"/>
            <w:shd w:val="clear" w:color="auto" w:fill="auto"/>
          </w:tcPr>
          <w:p w:rsidR="00EE0165" w:rsidRPr="00171E15" w:rsidRDefault="00EE0165" w:rsidP="0025017B">
            <w:pPr>
              <w:rPr>
                <w:b/>
                <w:sz w:val="18"/>
                <w:szCs w:val="18"/>
              </w:rPr>
            </w:pPr>
            <w:r>
              <w:rPr>
                <w:b/>
                <w:sz w:val="18"/>
                <w:szCs w:val="18"/>
              </w:rPr>
              <w:t>Stearns c23-26</w:t>
            </w:r>
          </w:p>
        </w:tc>
        <w:tc>
          <w:tcPr>
            <w:tcW w:w="1550" w:type="dxa"/>
            <w:gridSpan w:val="5"/>
            <w:shd w:val="clear" w:color="auto" w:fill="auto"/>
          </w:tcPr>
          <w:p w:rsidR="00EE0165" w:rsidRPr="00171E15" w:rsidRDefault="00EE0165" w:rsidP="0025017B">
            <w:pPr>
              <w:rPr>
                <w:b/>
                <w:sz w:val="18"/>
                <w:szCs w:val="18"/>
              </w:rPr>
            </w:pPr>
            <w:r>
              <w:rPr>
                <w:b/>
                <w:sz w:val="18"/>
                <w:szCs w:val="18"/>
              </w:rPr>
              <w:t xml:space="preserve">Reading Quiz </w:t>
            </w:r>
          </w:p>
        </w:tc>
      </w:tr>
      <w:tr w:rsidR="00EE0165" w:rsidTr="007D481A">
        <w:trPr>
          <w:gridBefore w:val="1"/>
          <w:wBefore w:w="140" w:type="dxa"/>
        </w:trPr>
        <w:tc>
          <w:tcPr>
            <w:tcW w:w="980" w:type="dxa"/>
            <w:gridSpan w:val="2"/>
            <w:shd w:val="clear" w:color="auto" w:fill="DEEAF6" w:themeFill="accent1" w:themeFillTint="33"/>
          </w:tcPr>
          <w:p w:rsidR="00EE0165" w:rsidRPr="00171E15" w:rsidRDefault="00EE0165" w:rsidP="007D481A">
            <w:pPr>
              <w:rPr>
                <w:b/>
                <w:sz w:val="18"/>
              </w:rPr>
            </w:pPr>
            <w:r>
              <w:rPr>
                <w:b/>
                <w:sz w:val="18"/>
              </w:rPr>
              <w:t xml:space="preserve">Jan </w:t>
            </w:r>
            <w:r w:rsidR="007D481A">
              <w:rPr>
                <w:b/>
                <w:sz w:val="18"/>
              </w:rPr>
              <w:t>18</w:t>
            </w:r>
            <w:r w:rsidRPr="00171E15">
              <w:rPr>
                <w:b/>
                <w:sz w:val="18"/>
              </w:rPr>
              <w:t xml:space="preserve"> W</w:t>
            </w:r>
          </w:p>
        </w:tc>
        <w:tc>
          <w:tcPr>
            <w:tcW w:w="2138" w:type="dxa"/>
            <w:shd w:val="clear" w:color="auto" w:fill="DEEAF6" w:themeFill="accent1" w:themeFillTint="33"/>
          </w:tcPr>
          <w:p w:rsidR="00EE0165" w:rsidRPr="00171E15" w:rsidRDefault="00EE0165" w:rsidP="0025017B">
            <w:pPr>
              <w:rPr>
                <w:b/>
                <w:sz w:val="18"/>
                <w:szCs w:val="18"/>
              </w:rPr>
            </w:pPr>
            <w:r>
              <w:rPr>
                <w:b/>
                <w:sz w:val="18"/>
                <w:szCs w:val="18"/>
              </w:rPr>
              <w:t>Vision to Reality</w:t>
            </w:r>
          </w:p>
        </w:tc>
        <w:tc>
          <w:tcPr>
            <w:tcW w:w="1980" w:type="dxa"/>
            <w:gridSpan w:val="2"/>
            <w:shd w:val="clear" w:color="auto" w:fill="DEEAF6" w:themeFill="accent1" w:themeFillTint="33"/>
          </w:tcPr>
          <w:p w:rsidR="00EE0165" w:rsidRPr="00171E15" w:rsidRDefault="00EE0165" w:rsidP="0025017B">
            <w:pPr>
              <w:rPr>
                <w:b/>
                <w:sz w:val="18"/>
                <w:szCs w:val="18"/>
              </w:rPr>
            </w:pPr>
            <w:r>
              <w:rPr>
                <w:b/>
                <w:sz w:val="18"/>
                <w:szCs w:val="18"/>
              </w:rPr>
              <w:t>Braun reading</w:t>
            </w:r>
          </w:p>
        </w:tc>
        <w:tc>
          <w:tcPr>
            <w:tcW w:w="1433" w:type="dxa"/>
            <w:gridSpan w:val="2"/>
            <w:tcBorders>
              <w:right w:val="nil"/>
            </w:tcBorders>
            <w:shd w:val="clear" w:color="auto" w:fill="DEEAF6" w:themeFill="accent1" w:themeFillTint="33"/>
          </w:tcPr>
          <w:p w:rsidR="00EE0165" w:rsidRPr="00171E15" w:rsidRDefault="00EE0165" w:rsidP="0025017B">
            <w:pPr>
              <w:rPr>
                <w:b/>
                <w:sz w:val="18"/>
                <w:szCs w:val="18"/>
              </w:rPr>
            </w:pPr>
            <w:r>
              <w:rPr>
                <w:b/>
                <w:sz w:val="18"/>
                <w:szCs w:val="18"/>
              </w:rPr>
              <w:t>Reading Quiz</w:t>
            </w:r>
          </w:p>
        </w:tc>
        <w:tc>
          <w:tcPr>
            <w:tcW w:w="272" w:type="dxa"/>
            <w:tcBorders>
              <w:left w:val="nil"/>
              <w:right w:val="single" w:sz="24" w:space="0" w:color="auto"/>
            </w:tcBorders>
            <w:shd w:val="clear" w:color="auto" w:fill="DEEAF6" w:themeFill="accent1" w:themeFillTint="33"/>
          </w:tcPr>
          <w:p w:rsidR="00EE0165" w:rsidRPr="00171E15" w:rsidRDefault="00EE0165" w:rsidP="0025017B">
            <w:pPr>
              <w:rPr>
                <w:b/>
                <w:sz w:val="18"/>
                <w:szCs w:val="18"/>
              </w:rPr>
            </w:pPr>
          </w:p>
        </w:tc>
        <w:tc>
          <w:tcPr>
            <w:tcW w:w="973" w:type="dxa"/>
            <w:gridSpan w:val="2"/>
            <w:tcBorders>
              <w:left w:val="single" w:sz="24" w:space="0" w:color="auto"/>
            </w:tcBorders>
            <w:shd w:val="clear" w:color="auto" w:fill="DEEAF6" w:themeFill="accent1" w:themeFillTint="33"/>
          </w:tcPr>
          <w:p w:rsidR="00EE0165" w:rsidRPr="00171E15" w:rsidRDefault="00EE0165" w:rsidP="007D481A">
            <w:pPr>
              <w:rPr>
                <w:b/>
                <w:sz w:val="18"/>
              </w:rPr>
            </w:pPr>
            <w:r>
              <w:rPr>
                <w:b/>
                <w:sz w:val="18"/>
              </w:rPr>
              <w:t>Mar 2</w:t>
            </w:r>
            <w:r w:rsidR="007D481A">
              <w:rPr>
                <w:b/>
                <w:sz w:val="18"/>
              </w:rPr>
              <w:t>2</w:t>
            </w:r>
            <w:r w:rsidRPr="00171E15">
              <w:rPr>
                <w:b/>
                <w:sz w:val="18"/>
              </w:rPr>
              <w:t xml:space="preserve"> W</w:t>
            </w:r>
          </w:p>
        </w:tc>
        <w:tc>
          <w:tcPr>
            <w:tcW w:w="2272" w:type="dxa"/>
            <w:shd w:val="clear" w:color="auto" w:fill="DEEAF6" w:themeFill="accent1" w:themeFillTint="33"/>
          </w:tcPr>
          <w:p w:rsidR="00EE0165" w:rsidRPr="00171E15" w:rsidRDefault="00EE0165" w:rsidP="0025017B">
            <w:pPr>
              <w:rPr>
                <w:b/>
                <w:sz w:val="18"/>
                <w:szCs w:val="18"/>
              </w:rPr>
            </w:pPr>
            <w:r>
              <w:rPr>
                <w:b/>
                <w:sz w:val="18"/>
                <w:szCs w:val="18"/>
              </w:rPr>
              <w:t>Spiritual Dangers of Doing Good</w:t>
            </w:r>
          </w:p>
        </w:tc>
        <w:tc>
          <w:tcPr>
            <w:tcW w:w="1331" w:type="dxa"/>
            <w:gridSpan w:val="2"/>
            <w:shd w:val="clear" w:color="auto" w:fill="DEEAF6" w:themeFill="accent1" w:themeFillTint="33"/>
          </w:tcPr>
          <w:p w:rsidR="00EE0165" w:rsidRPr="00171E15" w:rsidRDefault="00EE0165" w:rsidP="0025017B">
            <w:pPr>
              <w:rPr>
                <w:b/>
                <w:sz w:val="18"/>
                <w:szCs w:val="18"/>
              </w:rPr>
            </w:pPr>
            <w:r>
              <w:rPr>
                <w:b/>
                <w:sz w:val="18"/>
                <w:szCs w:val="18"/>
              </w:rPr>
              <w:t>Greer 11-52</w:t>
            </w:r>
          </w:p>
        </w:tc>
        <w:tc>
          <w:tcPr>
            <w:tcW w:w="1550" w:type="dxa"/>
            <w:gridSpan w:val="5"/>
            <w:shd w:val="clear" w:color="auto" w:fill="DEEAF6" w:themeFill="accent1" w:themeFillTint="33"/>
          </w:tcPr>
          <w:p w:rsidR="00EE0165" w:rsidRPr="00171E15" w:rsidRDefault="00EE0165" w:rsidP="0025017B">
            <w:pPr>
              <w:rPr>
                <w:b/>
                <w:sz w:val="18"/>
                <w:szCs w:val="18"/>
              </w:rPr>
            </w:pPr>
            <w:r>
              <w:rPr>
                <w:b/>
                <w:sz w:val="18"/>
                <w:szCs w:val="18"/>
              </w:rPr>
              <w:t>Reading Quiz</w:t>
            </w:r>
          </w:p>
        </w:tc>
      </w:tr>
      <w:tr w:rsidR="007D481A" w:rsidTr="007D481A">
        <w:trPr>
          <w:gridBefore w:val="1"/>
          <w:wBefore w:w="140" w:type="dxa"/>
        </w:trPr>
        <w:tc>
          <w:tcPr>
            <w:tcW w:w="980" w:type="dxa"/>
            <w:gridSpan w:val="2"/>
            <w:shd w:val="clear" w:color="auto" w:fill="DEEAF6" w:themeFill="accent1" w:themeFillTint="33"/>
          </w:tcPr>
          <w:p w:rsidR="007D481A" w:rsidRPr="00171E15" w:rsidRDefault="007D481A" w:rsidP="007D481A">
            <w:pPr>
              <w:rPr>
                <w:b/>
                <w:sz w:val="18"/>
              </w:rPr>
            </w:pPr>
            <w:r>
              <w:rPr>
                <w:b/>
                <w:sz w:val="18"/>
              </w:rPr>
              <w:t>Jan 20</w:t>
            </w:r>
            <w:r w:rsidRPr="00171E15">
              <w:rPr>
                <w:b/>
                <w:sz w:val="18"/>
              </w:rPr>
              <w:t xml:space="preserve"> F</w:t>
            </w:r>
          </w:p>
        </w:tc>
        <w:tc>
          <w:tcPr>
            <w:tcW w:w="2138" w:type="dxa"/>
            <w:shd w:val="clear" w:color="auto" w:fill="DEEAF6" w:themeFill="accent1" w:themeFillTint="33"/>
          </w:tcPr>
          <w:p w:rsidR="007D481A" w:rsidRPr="00171E15" w:rsidRDefault="007D481A" w:rsidP="007D481A">
            <w:pPr>
              <w:rPr>
                <w:b/>
                <w:sz w:val="18"/>
                <w:szCs w:val="18"/>
              </w:rPr>
            </w:pPr>
            <w:r>
              <w:rPr>
                <w:b/>
                <w:sz w:val="18"/>
                <w:szCs w:val="18"/>
              </w:rPr>
              <w:t>Identify Neighbor</w:t>
            </w:r>
          </w:p>
        </w:tc>
        <w:tc>
          <w:tcPr>
            <w:tcW w:w="1980" w:type="dxa"/>
            <w:gridSpan w:val="2"/>
            <w:shd w:val="clear" w:color="auto" w:fill="DEEAF6" w:themeFill="accent1" w:themeFillTint="33"/>
          </w:tcPr>
          <w:p w:rsidR="007D481A" w:rsidRPr="00171E15" w:rsidRDefault="007D481A" w:rsidP="007D481A">
            <w:pPr>
              <w:rPr>
                <w:b/>
                <w:sz w:val="18"/>
                <w:szCs w:val="18"/>
              </w:rPr>
            </w:pPr>
            <w:r>
              <w:rPr>
                <w:b/>
                <w:sz w:val="18"/>
                <w:szCs w:val="18"/>
              </w:rPr>
              <w:t>Braun reading</w:t>
            </w:r>
          </w:p>
        </w:tc>
        <w:tc>
          <w:tcPr>
            <w:tcW w:w="1433" w:type="dxa"/>
            <w:gridSpan w:val="2"/>
            <w:tcBorders>
              <w:right w:val="nil"/>
            </w:tcBorders>
            <w:shd w:val="clear" w:color="auto" w:fill="DEEAF6" w:themeFill="accent1" w:themeFillTint="33"/>
          </w:tcPr>
          <w:p w:rsidR="007D481A" w:rsidRPr="00171E15" w:rsidRDefault="007D481A" w:rsidP="007D481A">
            <w:pPr>
              <w:rPr>
                <w:b/>
                <w:sz w:val="18"/>
                <w:szCs w:val="18"/>
              </w:rPr>
            </w:pPr>
            <w:r>
              <w:rPr>
                <w:b/>
                <w:sz w:val="18"/>
                <w:szCs w:val="18"/>
              </w:rPr>
              <w:t>Reading Quiz</w:t>
            </w:r>
          </w:p>
        </w:tc>
        <w:tc>
          <w:tcPr>
            <w:tcW w:w="272" w:type="dxa"/>
            <w:tcBorders>
              <w:left w:val="nil"/>
              <w:right w:val="single" w:sz="24" w:space="0" w:color="auto"/>
            </w:tcBorders>
            <w:shd w:val="clear" w:color="auto" w:fill="DEEAF6" w:themeFill="accent1" w:themeFillTint="33"/>
          </w:tcPr>
          <w:p w:rsidR="007D481A" w:rsidRPr="00171E15" w:rsidRDefault="007D481A" w:rsidP="007D481A">
            <w:pPr>
              <w:rPr>
                <w:b/>
                <w:sz w:val="18"/>
                <w:szCs w:val="18"/>
              </w:rPr>
            </w:pPr>
          </w:p>
        </w:tc>
        <w:tc>
          <w:tcPr>
            <w:tcW w:w="973" w:type="dxa"/>
            <w:gridSpan w:val="2"/>
            <w:tcBorders>
              <w:left w:val="single" w:sz="24" w:space="0" w:color="auto"/>
            </w:tcBorders>
            <w:shd w:val="clear" w:color="auto" w:fill="DEEAF6" w:themeFill="accent1" w:themeFillTint="33"/>
          </w:tcPr>
          <w:p w:rsidR="007D481A" w:rsidRPr="00171E15" w:rsidRDefault="007D481A" w:rsidP="007D481A">
            <w:pPr>
              <w:rPr>
                <w:b/>
                <w:sz w:val="18"/>
              </w:rPr>
            </w:pPr>
            <w:r>
              <w:rPr>
                <w:b/>
                <w:sz w:val="18"/>
              </w:rPr>
              <w:t>Mar 24 F</w:t>
            </w:r>
          </w:p>
        </w:tc>
        <w:tc>
          <w:tcPr>
            <w:tcW w:w="2272" w:type="dxa"/>
            <w:shd w:val="clear" w:color="auto" w:fill="DEEAF6" w:themeFill="accent1" w:themeFillTint="33"/>
          </w:tcPr>
          <w:p w:rsidR="007D481A" w:rsidRPr="00B336FB" w:rsidRDefault="007D481A" w:rsidP="007D481A">
            <w:pPr>
              <w:rPr>
                <w:b/>
                <w:sz w:val="18"/>
                <w:szCs w:val="18"/>
              </w:rPr>
            </w:pPr>
            <w:r w:rsidRPr="00B336FB">
              <w:rPr>
                <w:b/>
                <w:sz w:val="18"/>
                <w:szCs w:val="18"/>
              </w:rPr>
              <w:t>Belonging …</w:t>
            </w:r>
          </w:p>
        </w:tc>
        <w:tc>
          <w:tcPr>
            <w:tcW w:w="1331" w:type="dxa"/>
            <w:gridSpan w:val="2"/>
            <w:shd w:val="clear" w:color="auto" w:fill="DEEAF6" w:themeFill="accent1" w:themeFillTint="33"/>
          </w:tcPr>
          <w:p w:rsidR="007D481A" w:rsidRPr="00171E15" w:rsidRDefault="007D481A" w:rsidP="007D481A">
            <w:pPr>
              <w:rPr>
                <w:b/>
                <w:sz w:val="18"/>
                <w:szCs w:val="18"/>
              </w:rPr>
            </w:pPr>
            <w:r>
              <w:rPr>
                <w:b/>
                <w:sz w:val="18"/>
                <w:szCs w:val="18"/>
              </w:rPr>
              <w:t>Greer 53-72</w:t>
            </w:r>
          </w:p>
        </w:tc>
        <w:tc>
          <w:tcPr>
            <w:tcW w:w="1550" w:type="dxa"/>
            <w:gridSpan w:val="5"/>
            <w:shd w:val="clear" w:color="auto" w:fill="DEEAF6" w:themeFill="accent1" w:themeFillTint="33"/>
          </w:tcPr>
          <w:p w:rsidR="007D481A" w:rsidRPr="00171E15" w:rsidRDefault="007D481A" w:rsidP="007D481A">
            <w:pPr>
              <w:rPr>
                <w:b/>
                <w:sz w:val="18"/>
                <w:szCs w:val="18"/>
              </w:rPr>
            </w:pPr>
            <w:r>
              <w:rPr>
                <w:b/>
                <w:sz w:val="18"/>
                <w:szCs w:val="18"/>
              </w:rPr>
              <w:t>Reading Quiz</w:t>
            </w:r>
          </w:p>
        </w:tc>
      </w:tr>
      <w:tr w:rsidR="007D481A" w:rsidTr="007D481A">
        <w:trPr>
          <w:gridBefore w:val="1"/>
          <w:wBefore w:w="140" w:type="dxa"/>
        </w:trPr>
        <w:tc>
          <w:tcPr>
            <w:tcW w:w="980" w:type="dxa"/>
            <w:gridSpan w:val="2"/>
          </w:tcPr>
          <w:p w:rsidR="007D481A" w:rsidRPr="00171E15" w:rsidRDefault="007D481A" w:rsidP="007D481A">
            <w:pPr>
              <w:rPr>
                <w:b/>
                <w:sz w:val="18"/>
              </w:rPr>
            </w:pPr>
            <w:r>
              <w:rPr>
                <w:b/>
                <w:sz w:val="18"/>
              </w:rPr>
              <w:t>Jan 25</w:t>
            </w:r>
            <w:r w:rsidRPr="00171E15">
              <w:rPr>
                <w:b/>
                <w:sz w:val="18"/>
              </w:rPr>
              <w:t xml:space="preserve"> W</w:t>
            </w:r>
          </w:p>
        </w:tc>
        <w:tc>
          <w:tcPr>
            <w:tcW w:w="2138" w:type="dxa"/>
          </w:tcPr>
          <w:p w:rsidR="007D481A" w:rsidRPr="00171E15" w:rsidRDefault="007D481A" w:rsidP="007D481A">
            <w:pPr>
              <w:rPr>
                <w:b/>
                <w:sz w:val="18"/>
                <w:szCs w:val="18"/>
              </w:rPr>
            </w:pPr>
            <w:r>
              <w:rPr>
                <w:b/>
                <w:sz w:val="18"/>
                <w:szCs w:val="18"/>
              </w:rPr>
              <w:t xml:space="preserve">Gary Swisher </w:t>
            </w:r>
          </w:p>
        </w:tc>
        <w:tc>
          <w:tcPr>
            <w:tcW w:w="1980" w:type="dxa"/>
            <w:gridSpan w:val="2"/>
            <w:shd w:val="clear" w:color="auto" w:fill="auto"/>
          </w:tcPr>
          <w:p w:rsidR="007D481A" w:rsidRPr="00171E15" w:rsidRDefault="007D481A" w:rsidP="007D481A">
            <w:pPr>
              <w:rPr>
                <w:b/>
                <w:sz w:val="18"/>
                <w:szCs w:val="18"/>
              </w:rPr>
            </w:pPr>
            <w:r>
              <w:rPr>
                <w:b/>
                <w:sz w:val="18"/>
                <w:szCs w:val="18"/>
              </w:rPr>
              <w:t>NO QUIZ</w:t>
            </w:r>
          </w:p>
        </w:tc>
        <w:tc>
          <w:tcPr>
            <w:tcW w:w="1433" w:type="dxa"/>
            <w:gridSpan w:val="2"/>
            <w:tcBorders>
              <w:right w:val="nil"/>
            </w:tcBorders>
          </w:tcPr>
          <w:p w:rsidR="007D481A" w:rsidRPr="00171E15" w:rsidRDefault="007D481A" w:rsidP="007D481A">
            <w:pPr>
              <w:rPr>
                <w:b/>
                <w:sz w:val="18"/>
                <w:szCs w:val="18"/>
              </w:rPr>
            </w:pPr>
            <w:r>
              <w:rPr>
                <w:b/>
                <w:sz w:val="18"/>
                <w:szCs w:val="18"/>
              </w:rPr>
              <w:t>NO QUIZ</w:t>
            </w:r>
          </w:p>
        </w:tc>
        <w:tc>
          <w:tcPr>
            <w:tcW w:w="272" w:type="dxa"/>
            <w:tcBorders>
              <w:left w:val="nil"/>
              <w:right w:val="single" w:sz="24" w:space="0" w:color="auto"/>
            </w:tcBorders>
          </w:tcPr>
          <w:p w:rsidR="007D481A" w:rsidRPr="00171E15" w:rsidRDefault="007D481A" w:rsidP="007D481A">
            <w:pPr>
              <w:rPr>
                <w:b/>
                <w:sz w:val="18"/>
                <w:szCs w:val="18"/>
              </w:rPr>
            </w:pPr>
          </w:p>
        </w:tc>
        <w:tc>
          <w:tcPr>
            <w:tcW w:w="973" w:type="dxa"/>
            <w:gridSpan w:val="2"/>
            <w:tcBorders>
              <w:left w:val="single" w:sz="24" w:space="0" w:color="auto"/>
              <w:bottom w:val="single" w:sz="4" w:space="0" w:color="auto"/>
            </w:tcBorders>
            <w:shd w:val="clear" w:color="auto" w:fill="auto"/>
          </w:tcPr>
          <w:p w:rsidR="007D481A" w:rsidRPr="00171E15" w:rsidRDefault="007D481A" w:rsidP="007D481A">
            <w:pPr>
              <w:rPr>
                <w:b/>
                <w:color w:val="FFFFFF" w:themeColor="background1"/>
                <w:sz w:val="18"/>
              </w:rPr>
            </w:pPr>
            <w:r>
              <w:rPr>
                <w:b/>
                <w:sz w:val="18"/>
              </w:rPr>
              <w:t>Mar 29</w:t>
            </w:r>
            <w:r w:rsidRPr="00171E15">
              <w:rPr>
                <w:b/>
                <w:sz w:val="18"/>
              </w:rPr>
              <w:t xml:space="preserve"> W</w:t>
            </w:r>
          </w:p>
        </w:tc>
        <w:tc>
          <w:tcPr>
            <w:tcW w:w="2272" w:type="dxa"/>
            <w:tcBorders>
              <w:bottom w:val="single" w:sz="4" w:space="0" w:color="auto"/>
            </w:tcBorders>
            <w:shd w:val="clear" w:color="auto" w:fill="auto"/>
          </w:tcPr>
          <w:p w:rsidR="007D481A" w:rsidRPr="00B336FB" w:rsidRDefault="007D481A" w:rsidP="007D481A">
            <w:pPr>
              <w:rPr>
                <w:b/>
                <w:sz w:val="18"/>
                <w:szCs w:val="18"/>
              </w:rPr>
            </w:pPr>
            <w:r w:rsidRPr="00B336FB">
              <w:rPr>
                <w:b/>
                <w:sz w:val="18"/>
                <w:szCs w:val="18"/>
              </w:rPr>
              <w:t>&amp; Baptism</w:t>
            </w:r>
          </w:p>
        </w:tc>
        <w:tc>
          <w:tcPr>
            <w:tcW w:w="1331" w:type="dxa"/>
            <w:gridSpan w:val="2"/>
            <w:tcBorders>
              <w:bottom w:val="single" w:sz="4" w:space="0" w:color="auto"/>
            </w:tcBorders>
            <w:shd w:val="clear" w:color="auto" w:fill="auto"/>
          </w:tcPr>
          <w:p w:rsidR="007D481A" w:rsidRPr="00171E15" w:rsidRDefault="007D481A" w:rsidP="007D481A">
            <w:pPr>
              <w:rPr>
                <w:b/>
                <w:sz w:val="18"/>
                <w:szCs w:val="18"/>
              </w:rPr>
            </w:pPr>
            <w:r w:rsidRPr="00171E15">
              <w:rPr>
                <w:b/>
                <w:sz w:val="18"/>
                <w:szCs w:val="18"/>
              </w:rPr>
              <w:t>Greer</w:t>
            </w:r>
            <w:r>
              <w:rPr>
                <w:b/>
                <w:sz w:val="18"/>
                <w:szCs w:val="18"/>
              </w:rPr>
              <w:t xml:space="preserve"> 73-111</w:t>
            </w:r>
          </w:p>
        </w:tc>
        <w:tc>
          <w:tcPr>
            <w:tcW w:w="1550" w:type="dxa"/>
            <w:gridSpan w:val="5"/>
            <w:tcBorders>
              <w:bottom w:val="single" w:sz="4" w:space="0" w:color="auto"/>
            </w:tcBorders>
            <w:shd w:val="clear" w:color="auto" w:fill="auto"/>
          </w:tcPr>
          <w:p w:rsidR="007D481A" w:rsidRPr="00171E15" w:rsidRDefault="007D481A" w:rsidP="007D481A">
            <w:pPr>
              <w:rPr>
                <w:b/>
                <w:sz w:val="18"/>
                <w:szCs w:val="18"/>
              </w:rPr>
            </w:pPr>
            <w:r>
              <w:rPr>
                <w:b/>
                <w:sz w:val="18"/>
                <w:szCs w:val="18"/>
              </w:rPr>
              <w:t xml:space="preserve">Reading Quiz </w:t>
            </w:r>
          </w:p>
        </w:tc>
      </w:tr>
      <w:tr w:rsidR="007D481A" w:rsidTr="007D481A">
        <w:trPr>
          <w:gridBefore w:val="1"/>
          <w:wBefore w:w="140" w:type="dxa"/>
        </w:trPr>
        <w:tc>
          <w:tcPr>
            <w:tcW w:w="980" w:type="dxa"/>
            <w:gridSpan w:val="2"/>
          </w:tcPr>
          <w:p w:rsidR="007D481A" w:rsidRPr="00171E15" w:rsidRDefault="007D481A" w:rsidP="007D481A">
            <w:pPr>
              <w:rPr>
                <w:b/>
                <w:sz w:val="18"/>
              </w:rPr>
            </w:pPr>
            <w:r>
              <w:rPr>
                <w:b/>
                <w:sz w:val="18"/>
              </w:rPr>
              <w:t>Jan 27</w:t>
            </w:r>
            <w:r w:rsidRPr="00171E15">
              <w:rPr>
                <w:b/>
                <w:sz w:val="18"/>
              </w:rPr>
              <w:t xml:space="preserve"> F</w:t>
            </w:r>
          </w:p>
        </w:tc>
        <w:tc>
          <w:tcPr>
            <w:tcW w:w="2138" w:type="dxa"/>
          </w:tcPr>
          <w:p w:rsidR="007D481A" w:rsidRPr="00171E15" w:rsidRDefault="007D481A" w:rsidP="007D481A">
            <w:pPr>
              <w:rPr>
                <w:b/>
                <w:sz w:val="18"/>
                <w:szCs w:val="18"/>
              </w:rPr>
            </w:pPr>
            <w:r>
              <w:rPr>
                <w:b/>
                <w:sz w:val="18"/>
                <w:szCs w:val="18"/>
              </w:rPr>
              <w:t>Being the Neighbor</w:t>
            </w:r>
          </w:p>
        </w:tc>
        <w:tc>
          <w:tcPr>
            <w:tcW w:w="1980" w:type="dxa"/>
            <w:gridSpan w:val="2"/>
          </w:tcPr>
          <w:p w:rsidR="007D481A" w:rsidRPr="00171E15" w:rsidRDefault="007D481A" w:rsidP="007D481A">
            <w:pPr>
              <w:rPr>
                <w:b/>
                <w:sz w:val="18"/>
                <w:szCs w:val="18"/>
              </w:rPr>
            </w:pPr>
            <w:proofErr w:type="spellStart"/>
            <w:r>
              <w:rPr>
                <w:b/>
                <w:sz w:val="18"/>
                <w:szCs w:val="18"/>
              </w:rPr>
              <w:t>Lodahl</w:t>
            </w:r>
            <w:proofErr w:type="spellEnd"/>
            <w:r>
              <w:rPr>
                <w:b/>
                <w:sz w:val="18"/>
                <w:szCs w:val="18"/>
              </w:rPr>
              <w:t xml:space="preserve"> article</w:t>
            </w:r>
          </w:p>
        </w:tc>
        <w:tc>
          <w:tcPr>
            <w:tcW w:w="1433" w:type="dxa"/>
            <w:gridSpan w:val="2"/>
            <w:tcBorders>
              <w:right w:val="nil"/>
            </w:tcBorders>
          </w:tcPr>
          <w:p w:rsidR="007D481A" w:rsidRPr="00171E15" w:rsidRDefault="007D481A" w:rsidP="007D481A">
            <w:pPr>
              <w:rPr>
                <w:b/>
                <w:sz w:val="18"/>
                <w:szCs w:val="18"/>
              </w:rPr>
            </w:pPr>
            <w:r>
              <w:rPr>
                <w:b/>
                <w:sz w:val="18"/>
                <w:szCs w:val="18"/>
              </w:rPr>
              <w:t xml:space="preserve">Reading Quiz </w:t>
            </w:r>
          </w:p>
        </w:tc>
        <w:tc>
          <w:tcPr>
            <w:tcW w:w="272" w:type="dxa"/>
            <w:tcBorders>
              <w:left w:val="nil"/>
              <w:right w:val="single" w:sz="24" w:space="0" w:color="auto"/>
            </w:tcBorders>
          </w:tcPr>
          <w:p w:rsidR="007D481A" w:rsidRPr="00171E15" w:rsidRDefault="007D481A" w:rsidP="007D481A">
            <w:pPr>
              <w:rPr>
                <w:b/>
                <w:sz w:val="18"/>
                <w:szCs w:val="18"/>
              </w:rPr>
            </w:pPr>
          </w:p>
        </w:tc>
        <w:tc>
          <w:tcPr>
            <w:tcW w:w="973" w:type="dxa"/>
            <w:gridSpan w:val="2"/>
            <w:tcBorders>
              <w:left w:val="single" w:sz="24" w:space="0" w:color="auto"/>
              <w:right w:val="single" w:sz="4" w:space="0" w:color="auto"/>
            </w:tcBorders>
            <w:shd w:val="clear" w:color="auto" w:fill="auto"/>
          </w:tcPr>
          <w:p w:rsidR="007D481A" w:rsidRPr="00171E15" w:rsidRDefault="007D481A" w:rsidP="007D481A">
            <w:pPr>
              <w:rPr>
                <w:b/>
                <w:sz w:val="18"/>
              </w:rPr>
            </w:pPr>
            <w:r>
              <w:rPr>
                <w:b/>
                <w:sz w:val="18"/>
              </w:rPr>
              <w:t xml:space="preserve">Mar 31 </w:t>
            </w:r>
            <w:r w:rsidRPr="00171E15">
              <w:rPr>
                <w:b/>
                <w:sz w:val="18"/>
              </w:rPr>
              <w:t>F</w:t>
            </w:r>
          </w:p>
        </w:tc>
        <w:tc>
          <w:tcPr>
            <w:tcW w:w="2272" w:type="dxa"/>
            <w:tcBorders>
              <w:left w:val="single" w:sz="4" w:space="0" w:color="auto"/>
              <w:right w:val="nil"/>
            </w:tcBorders>
            <w:shd w:val="clear" w:color="auto" w:fill="auto"/>
          </w:tcPr>
          <w:p w:rsidR="007D481A" w:rsidRPr="00B336FB" w:rsidRDefault="007D481A" w:rsidP="007D481A">
            <w:pPr>
              <w:rPr>
                <w:b/>
                <w:sz w:val="18"/>
                <w:szCs w:val="18"/>
              </w:rPr>
            </w:pPr>
            <w:r w:rsidRPr="00B336FB">
              <w:rPr>
                <w:b/>
                <w:sz w:val="18"/>
                <w:szCs w:val="18"/>
              </w:rPr>
              <w:t xml:space="preserve">Building </w:t>
            </w:r>
            <w:proofErr w:type="spellStart"/>
            <w:r w:rsidRPr="00B336FB">
              <w:rPr>
                <w:b/>
                <w:sz w:val="18"/>
                <w:szCs w:val="18"/>
              </w:rPr>
              <w:t>Communitas</w:t>
            </w:r>
            <w:proofErr w:type="spellEnd"/>
          </w:p>
        </w:tc>
        <w:tc>
          <w:tcPr>
            <w:tcW w:w="1331" w:type="dxa"/>
            <w:gridSpan w:val="2"/>
            <w:tcBorders>
              <w:left w:val="nil"/>
              <w:right w:val="nil"/>
            </w:tcBorders>
            <w:shd w:val="clear" w:color="auto" w:fill="auto"/>
          </w:tcPr>
          <w:p w:rsidR="007D481A" w:rsidRPr="00171E15" w:rsidRDefault="007D481A" w:rsidP="007D481A">
            <w:pPr>
              <w:rPr>
                <w:b/>
                <w:sz w:val="18"/>
                <w:szCs w:val="18"/>
              </w:rPr>
            </w:pPr>
            <w:r>
              <w:rPr>
                <w:b/>
                <w:sz w:val="18"/>
                <w:szCs w:val="18"/>
              </w:rPr>
              <w:t>Greer 111-142</w:t>
            </w:r>
          </w:p>
        </w:tc>
        <w:tc>
          <w:tcPr>
            <w:tcW w:w="1550" w:type="dxa"/>
            <w:gridSpan w:val="5"/>
            <w:tcBorders>
              <w:left w:val="nil"/>
            </w:tcBorders>
            <w:shd w:val="clear" w:color="auto" w:fill="auto"/>
          </w:tcPr>
          <w:p w:rsidR="007D481A" w:rsidRPr="00171E15" w:rsidRDefault="007D481A" w:rsidP="007D481A">
            <w:pPr>
              <w:rPr>
                <w:b/>
                <w:sz w:val="18"/>
                <w:szCs w:val="18"/>
              </w:rPr>
            </w:pPr>
            <w:r>
              <w:rPr>
                <w:b/>
                <w:sz w:val="18"/>
                <w:szCs w:val="18"/>
              </w:rPr>
              <w:t xml:space="preserve">Reading Quiz </w:t>
            </w:r>
          </w:p>
        </w:tc>
      </w:tr>
      <w:tr w:rsidR="007D481A" w:rsidTr="007D481A">
        <w:trPr>
          <w:gridBefore w:val="1"/>
          <w:wBefore w:w="140" w:type="dxa"/>
          <w:trHeight w:val="629"/>
        </w:trPr>
        <w:tc>
          <w:tcPr>
            <w:tcW w:w="980" w:type="dxa"/>
            <w:gridSpan w:val="2"/>
            <w:shd w:val="clear" w:color="auto" w:fill="DEEAF6" w:themeFill="accent1" w:themeFillTint="33"/>
          </w:tcPr>
          <w:p w:rsidR="007D481A" w:rsidRPr="00171E15" w:rsidRDefault="007D481A" w:rsidP="007D481A">
            <w:pPr>
              <w:rPr>
                <w:b/>
                <w:sz w:val="18"/>
              </w:rPr>
            </w:pPr>
            <w:r>
              <w:rPr>
                <w:b/>
                <w:sz w:val="18"/>
              </w:rPr>
              <w:t>Feb 1</w:t>
            </w:r>
            <w:r w:rsidRPr="00171E15">
              <w:rPr>
                <w:b/>
                <w:sz w:val="18"/>
              </w:rPr>
              <w:t xml:space="preserve"> W</w:t>
            </w:r>
          </w:p>
        </w:tc>
        <w:tc>
          <w:tcPr>
            <w:tcW w:w="2138" w:type="dxa"/>
            <w:shd w:val="clear" w:color="auto" w:fill="DEEAF6" w:themeFill="accent1" w:themeFillTint="33"/>
          </w:tcPr>
          <w:p w:rsidR="007D481A" w:rsidRPr="00171E15" w:rsidRDefault="007D481A" w:rsidP="007D481A">
            <w:pPr>
              <w:rPr>
                <w:b/>
                <w:sz w:val="18"/>
                <w:szCs w:val="18"/>
              </w:rPr>
            </w:pPr>
            <w:r>
              <w:rPr>
                <w:b/>
                <w:sz w:val="18"/>
                <w:szCs w:val="18"/>
              </w:rPr>
              <w:t>Holiness &amp; Mercy (Wesleyan Acts of Mercy)</w:t>
            </w:r>
          </w:p>
        </w:tc>
        <w:tc>
          <w:tcPr>
            <w:tcW w:w="1980" w:type="dxa"/>
            <w:gridSpan w:val="2"/>
            <w:shd w:val="clear" w:color="auto" w:fill="DEEAF6" w:themeFill="accent1" w:themeFillTint="33"/>
          </w:tcPr>
          <w:p w:rsidR="007D481A" w:rsidRPr="00171E15" w:rsidRDefault="007D481A" w:rsidP="007D481A">
            <w:pPr>
              <w:rPr>
                <w:b/>
                <w:sz w:val="18"/>
                <w:szCs w:val="18"/>
              </w:rPr>
            </w:pPr>
            <w:proofErr w:type="spellStart"/>
            <w:r>
              <w:rPr>
                <w:b/>
                <w:sz w:val="18"/>
                <w:szCs w:val="18"/>
              </w:rPr>
              <w:t>Benefiel</w:t>
            </w:r>
            <w:proofErr w:type="spellEnd"/>
            <w:r>
              <w:rPr>
                <w:b/>
                <w:sz w:val="18"/>
                <w:szCs w:val="18"/>
              </w:rPr>
              <w:t xml:space="preserve"> article</w:t>
            </w:r>
          </w:p>
        </w:tc>
        <w:tc>
          <w:tcPr>
            <w:tcW w:w="1433" w:type="dxa"/>
            <w:gridSpan w:val="2"/>
            <w:tcBorders>
              <w:right w:val="nil"/>
            </w:tcBorders>
            <w:shd w:val="clear" w:color="auto" w:fill="DEEAF6" w:themeFill="accent1" w:themeFillTint="33"/>
          </w:tcPr>
          <w:p w:rsidR="007D481A" w:rsidRDefault="007D481A" w:rsidP="007D481A">
            <w:pPr>
              <w:rPr>
                <w:b/>
                <w:sz w:val="18"/>
                <w:szCs w:val="18"/>
              </w:rPr>
            </w:pPr>
            <w:r>
              <w:rPr>
                <w:b/>
                <w:sz w:val="18"/>
                <w:szCs w:val="18"/>
              </w:rPr>
              <w:t xml:space="preserve">Reading Quiz </w:t>
            </w:r>
          </w:p>
          <w:p w:rsidR="007D481A" w:rsidRPr="00171E15" w:rsidRDefault="007D481A" w:rsidP="007D481A">
            <w:pPr>
              <w:rPr>
                <w:b/>
                <w:sz w:val="18"/>
                <w:szCs w:val="18"/>
              </w:rPr>
            </w:pPr>
          </w:p>
        </w:tc>
        <w:tc>
          <w:tcPr>
            <w:tcW w:w="272" w:type="dxa"/>
            <w:tcBorders>
              <w:left w:val="nil"/>
              <w:right w:val="single" w:sz="24" w:space="0" w:color="auto"/>
            </w:tcBorders>
            <w:shd w:val="clear" w:color="auto" w:fill="DEEAF6" w:themeFill="accent1" w:themeFillTint="33"/>
          </w:tcPr>
          <w:p w:rsidR="007D481A" w:rsidRPr="00171E15" w:rsidRDefault="007D481A" w:rsidP="007D481A">
            <w:pPr>
              <w:rPr>
                <w:b/>
                <w:sz w:val="18"/>
                <w:szCs w:val="18"/>
              </w:rPr>
            </w:pPr>
          </w:p>
        </w:tc>
        <w:tc>
          <w:tcPr>
            <w:tcW w:w="973" w:type="dxa"/>
            <w:gridSpan w:val="2"/>
            <w:tcBorders>
              <w:left w:val="single" w:sz="24" w:space="0" w:color="auto"/>
            </w:tcBorders>
            <w:shd w:val="clear" w:color="auto" w:fill="DEEAF6" w:themeFill="accent1" w:themeFillTint="33"/>
          </w:tcPr>
          <w:p w:rsidR="007D481A" w:rsidRPr="00171E15" w:rsidRDefault="007D481A" w:rsidP="007D481A">
            <w:pPr>
              <w:rPr>
                <w:b/>
                <w:sz w:val="18"/>
              </w:rPr>
            </w:pPr>
            <w:r>
              <w:rPr>
                <w:b/>
                <w:sz w:val="18"/>
              </w:rPr>
              <w:t xml:space="preserve">Apr 5 </w:t>
            </w:r>
            <w:r w:rsidRPr="00171E15">
              <w:rPr>
                <w:b/>
                <w:sz w:val="18"/>
              </w:rPr>
              <w:t>W</w:t>
            </w:r>
          </w:p>
        </w:tc>
        <w:tc>
          <w:tcPr>
            <w:tcW w:w="2272" w:type="dxa"/>
            <w:shd w:val="clear" w:color="auto" w:fill="DEEAF6" w:themeFill="accent1" w:themeFillTint="33"/>
          </w:tcPr>
          <w:p w:rsidR="007D481A" w:rsidRPr="00B336FB" w:rsidRDefault="007D481A" w:rsidP="007D481A">
            <w:pPr>
              <w:rPr>
                <w:b/>
                <w:sz w:val="18"/>
                <w:szCs w:val="18"/>
              </w:rPr>
            </w:pPr>
            <w:r w:rsidRPr="00B336FB">
              <w:rPr>
                <w:b/>
                <w:sz w:val="18"/>
                <w:szCs w:val="18"/>
              </w:rPr>
              <w:t>….through Communion</w:t>
            </w:r>
          </w:p>
        </w:tc>
        <w:tc>
          <w:tcPr>
            <w:tcW w:w="1331" w:type="dxa"/>
            <w:gridSpan w:val="2"/>
            <w:shd w:val="clear" w:color="auto" w:fill="DEEAF6" w:themeFill="accent1" w:themeFillTint="33"/>
          </w:tcPr>
          <w:p w:rsidR="007D481A" w:rsidRPr="00171E15" w:rsidRDefault="007D481A" w:rsidP="007D481A">
            <w:pPr>
              <w:rPr>
                <w:b/>
                <w:sz w:val="18"/>
                <w:szCs w:val="18"/>
              </w:rPr>
            </w:pPr>
            <w:r>
              <w:rPr>
                <w:b/>
                <w:sz w:val="18"/>
                <w:szCs w:val="18"/>
              </w:rPr>
              <w:t>Greer 143-176</w:t>
            </w:r>
          </w:p>
        </w:tc>
        <w:tc>
          <w:tcPr>
            <w:tcW w:w="1550" w:type="dxa"/>
            <w:gridSpan w:val="5"/>
            <w:shd w:val="clear" w:color="auto" w:fill="DEEAF6" w:themeFill="accent1" w:themeFillTint="33"/>
          </w:tcPr>
          <w:p w:rsidR="007D481A" w:rsidRPr="00171E15" w:rsidRDefault="007D481A" w:rsidP="007D481A">
            <w:pPr>
              <w:rPr>
                <w:b/>
                <w:sz w:val="18"/>
                <w:szCs w:val="18"/>
              </w:rPr>
            </w:pPr>
            <w:r>
              <w:rPr>
                <w:b/>
                <w:sz w:val="18"/>
                <w:szCs w:val="18"/>
              </w:rPr>
              <w:t>Reading Quiz</w:t>
            </w:r>
          </w:p>
        </w:tc>
      </w:tr>
      <w:tr w:rsidR="007D481A" w:rsidTr="007D481A">
        <w:trPr>
          <w:gridBefore w:val="1"/>
          <w:wBefore w:w="140" w:type="dxa"/>
        </w:trPr>
        <w:tc>
          <w:tcPr>
            <w:tcW w:w="980" w:type="dxa"/>
            <w:gridSpan w:val="2"/>
            <w:tcBorders>
              <w:bottom w:val="single" w:sz="4" w:space="0" w:color="auto"/>
            </w:tcBorders>
            <w:shd w:val="clear" w:color="auto" w:fill="DEEAF6" w:themeFill="accent1" w:themeFillTint="33"/>
          </w:tcPr>
          <w:p w:rsidR="007D481A" w:rsidRPr="00171E15" w:rsidRDefault="007D481A" w:rsidP="007D481A">
            <w:pPr>
              <w:rPr>
                <w:b/>
                <w:sz w:val="18"/>
              </w:rPr>
            </w:pPr>
            <w:r>
              <w:rPr>
                <w:b/>
                <w:sz w:val="18"/>
              </w:rPr>
              <w:t>Feb 3</w:t>
            </w:r>
            <w:r w:rsidRPr="00171E15">
              <w:rPr>
                <w:b/>
                <w:sz w:val="18"/>
              </w:rPr>
              <w:t xml:space="preserve"> F</w:t>
            </w:r>
          </w:p>
        </w:tc>
        <w:tc>
          <w:tcPr>
            <w:tcW w:w="2138" w:type="dxa"/>
            <w:tcBorders>
              <w:bottom w:val="single" w:sz="4" w:space="0" w:color="auto"/>
            </w:tcBorders>
            <w:shd w:val="clear" w:color="auto" w:fill="DEEAF6" w:themeFill="accent1" w:themeFillTint="33"/>
          </w:tcPr>
          <w:p w:rsidR="007D481A" w:rsidRPr="00171E15" w:rsidRDefault="007D481A" w:rsidP="007D481A">
            <w:pPr>
              <w:rPr>
                <w:b/>
                <w:sz w:val="18"/>
                <w:szCs w:val="18"/>
              </w:rPr>
            </w:pPr>
            <w:r>
              <w:rPr>
                <w:b/>
                <w:sz w:val="18"/>
                <w:szCs w:val="18"/>
              </w:rPr>
              <w:t>When Helping Hurts</w:t>
            </w:r>
          </w:p>
        </w:tc>
        <w:tc>
          <w:tcPr>
            <w:tcW w:w="1980" w:type="dxa"/>
            <w:gridSpan w:val="2"/>
            <w:tcBorders>
              <w:bottom w:val="single" w:sz="4" w:space="0" w:color="auto"/>
            </w:tcBorders>
            <w:shd w:val="clear" w:color="auto" w:fill="DEEAF6" w:themeFill="accent1" w:themeFillTint="33"/>
          </w:tcPr>
          <w:p w:rsidR="007D481A" w:rsidRPr="00171E15" w:rsidRDefault="007D481A" w:rsidP="007D481A">
            <w:pPr>
              <w:rPr>
                <w:b/>
                <w:sz w:val="18"/>
                <w:szCs w:val="18"/>
              </w:rPr>
            </w:pPr>
            <w:r>
              <w:rPr>
                <w:b/>
                <w:sz w:val="18"/>
                <w:szCs w:val="18"/>
              </w:rPr>
              <w:t>McKnight article</w:t>
            </w:r>
          </w:p>
        </w:tc>
        <w:tc>
          <w:tcPr>
            <w:tcW w:w="1433" w:type="dxa"/>
            <w:gridSpan w:val="2"/>
            <w:tcBorders>
              <w:bottom w:val="single" w:sz="4" w:space="0" w:color="auto"/>
              <w:right w:val="nil"/>
            </w:tcBorders>
            <w:shd w:val="clear" w:color="auto" w:fill="DEEAF6" w:themeFill="accent1" w:themeFillTint="33"/>
          </w:tcPr>
          <w:p w:rsidR="007D481A" w:rsidRDefault="007D481A" w:rsidP="007D481A">
            <w:pPr>
              <w:rPr>
                <w:b/>
                <w:sz w:val="18"/>
                <w:szCs w:val="18"/>
              </w:rPr>
            </w:pPr>
            <w:r>
              <w:rPr>
                <w:b/>
                <w:sz w:val="18"/>
                <w:szCs w:val="18"/>
              </w:rPr>
              <w:t>Reading Quiz</w:t>
            </w:r>
          </w:p>
          <w:p w:rsidR="007D481A" w:rsidRPr="00171E15" w:rsidRDefault="007D481A" w:rsidP="007D481A">
            <w:pPr>
              <w:rPr>
                <w:b/>
                <w:sz w:val="18"/>
                <w:szCs w:val="18"/>
              </w:rPr>
            </w:pPr>
            <w:r>
              <w:rPr>
                <w:b/>
                <w:sz w:val="18"/>
                <w:szCs w:val="18"/>
              </w:rPr>
              <w:t>CN1 Map</w:t>
            </w:r>
          </w:p>
        </w:tc>
        <w:tc>
          <w:tcPr>
            <w:tcW w:w="272" w:type="dxa"/>
            <w:tcBorders>
              <w:left w:val="nil"/>
              <w:bottom w:val="single" w:sz="4" w:space="0" w:color="auto"/>
              <w:right w:val="single" w:sz="24" w:space="0" w:color="auto"/>
            </w:tcBorders>
            <w:shd w:val="clear" w:color="auto" w:fill="DEEAF6" w:themeFill="accent1" w:themeFillTint="33"/>
          </w:tcPr>
          <w:p w:rsidR="007D481A" w:rsidRPr="00171E15" w:rsidRDefault="007D481A" w:rsidP="007D481A">
            <w:pPr>
              <w:rPr>
                <w:b/>
                <w:sz w:val="18"/>
                <w:szCs w:val="18"/>
              </w:rPr>
            </w:pPr>
          </w:p>
        </w:tc>
        <w:tc>
          <w:tcPr>
            <w:tcW w:w="973" w:type="dxa"/>
            <w:gridSpan w:val="2"/>
            <w:tcBorders>
              <w:left w:val="single" w:sz="24" w:space="0" w:color="auto"/>
            </w:tcBorders>
            <w:shd w:val="clear" w:color="auto" w:fill="DEEAF6" w:themeFill="accent1" w:themeFillTint="33"/>
          </w:tcPr>
          <w:p w:rsidR="007D481A" w:rsidRPr="00171E15" w:rsidRDefault="007D481A" w:rsidP="007D481A">
            <w:pPr>
              <w:rPr>
                <w:b/>
                <w:sz w:val="18"/>
              </w:rPr>
            </w:pPr>
            <w:r>
              <w:rPr>
                <w:b/>
                <w:sz w:val="18"/>
              </w:rPr>
              <w:t>Apr 7</w:t>
            </w:r>
            <w:r w:rsidRPr="00171E15">
              <w:rPr>
                <w:b/>
                <w:sz w:val="18"/>
              </w:rPr>
              <w:t xml:space="preserve"> F</w:t>
            </w:r>
          </w:p>
        </w:tc>
        <w:tc>
          <w:tcPr>
            <w:tcW w:w="2272" w:type="dxa"/>
            <w:shd w:val="clear" w:color="auto" w:fill="DEEAF6" w:themeFill="accent1" w:themeFillTint="33"/>
          </w:tcPr>
          <w:p w:rsidR="007D481A" w:rsidRPr="00171E15" w:rsidRDefault="007D481A" w:rsidP="007D481A">
            <w:pPr>
              <w:rPr>
                <w:b/>
                <w:sz w:val="18"/>
                <w:szCs w:val="18"/>
              </w:rPr>
            </w:pPr>
            <w:r>
              <w:rPr>
                <w:b/>
                <w:sz w:val="18"/>
                <w:szCs w:val="18"/>
              </w:rPr>
              <w:t>Convictions</w:t>
            </w:r>
          </w:p>
        </w:tc>
        <w:tc>
          <w:tcPr>
            <w:tcW w:w="1331" w:type="dxa"/>
            <w:gridSpan w:val="2"/>
            <w:shd w:val="clear" w:color="auto" w:fill="DEEAF6" w:themeFill="accent1" w:themeFillTint="33"/>
          </w:tcPr>
          <w:p w:rsidR="007D481A" w:rsidRPr="00171E15" w:rsidRDefault="007D481A" w:rsidP="007D481A">
            <w:pPr>
              <w:rPr>
                <w:b/>
                <w:sz w:val="18"/>
                <w:szCs w:val="18"/>
              </w:rPr>
            </w:pPr>
          </w:p>
        </w:tc>
        <w:tc>
          <w:tcPr>
            <w:tcW w:w="1550" w:type="dxa"/>
            <w:gridSpan w:val="5"/>
            <w:shd w:val="clear" w:color="auto" w:fill="DEEAF6" w:themeFill="accent1" w:themeFillTint="33"/>
          </w:tcPr>
          <w:p w:rsidR="007D481A" w:rsidRPr="00171E15" w:rsidRDefault="007D481A" w:rsidP="007D481A">
            <w:pPr>
              <w:rPr>
                <w:b/>
                <w:sz w:val="18"/>
                <w:szCs w:val="18"/>
              </w:rPr>
            </w:pPr>
            <w:r>
              <w:rPr>
                <w:b/>
                <w:sz w:val="18"/>
                <w:szCs w:val="18"/>
              </w:rPr>
              <w:t>1</w:t>
            </w:r>
            <w:r w:rsidRPr="003358AE">
              <w:rPr>
                <w:b/>
                <w:sz w:val="18"/>
                <w:szCs w:val="18"/>
                <w:vertAlign w:val="superscript"/>
              </w:rPr>
              <w:t>st</w:t>
            </w:r>
            <w:r>
              <w:rPr>
                <w:b/>
                <w:sz w:val="18"/>
                <w:szCs w:val="18"/>
              </w:rPr>
              <w:t xml:space="preserve"> draft due</w:t>
            </w:r>
          </w:p>
        </w:tc>
      </w:tr>
      <w:tr w:rsidR="007D481A" w:rsidRPr="00516046" w:rsidTr="007D481A">
        <w:trPr>
          <w:gridBefore w:val="1"/>
          <w:wBefore w:w="140" w:type="dxa"/>
        </w:trPr>
        <w:tc>
          <w:tcPr>
            <w:tcW w:w="980" w:type="dxa"/>
            <w:gridSpan w:val="2"/>
            <w:tcBorders>
              <w:right w:val="nil"/>
            </w:tcBorders>
            <w:shd w:val="clear" w:color="auto" w:fill="1F4E79" w:themeFill="accent1" w:themeFillShade="80"/>
          </w:tcPr>
          <w:p w:rsidR="007D481A" w:rsidRPr="00171E15" w:rsidRDefault="007D481A" w:rsidP="007D481A">
            <w:pPr>
              <w:rPr>
                <w:b/>
                <w:color w:val="FFFFFF" w:themeColor="background1"/>
                <w:sz w:val="20"/>
              </w:rPr>
            </w:pPr>
            <w:r w:rsidRPr="00171E15">
              <w:rPr>
                <w:b/>
                <w:color w:val="FFFFFF" w:themeColor="background1"/>
                <w:sz w:val="20"/>
              </w:rPr>
              <w:t>Unit 2</w:t>
            </w:r>
          </w:p>
        </w:tc>
        <w:tc>
          <w:tcPr>
            <w:tcW w:w="3308" w:type="dxa"/>
            <w:gridSpan w:val="2"/>
            <w:tcBorders>
              <w:left w:val="nil"/>
              <w:right w:val="nil"/>
            </w:tcBorders>
            <w:shd w:val="clear" w:color="auto" w:fill="1F4E79" w:themeFill="accent1" w:themeFillShade="80"/>
          </w:tcPr>
          <w:p w:rsidR="007D481A" w:rsidRPr="00171E15" w:rsidRDefault="007D481A" w:rsidP="007D481A">
            <w:pPr>
              <w:rPr>
                <w:b/>
                <w:color w:val="FFFFFF" w:themeColor="background1"/>
                <w:sz w:val="20"/>
                <w:szCs w:val="18"/>
              </w:rPr>
            </w:pPr>
            <w:r>
              <w:rPr>
                <w:b/>
                <w:color w:val="FFFFFF" w:themeColor="background1"/>
                <w:sz w:val="20"/>
                <w:szCs w:val="18"/>
              </w:rPr>
              <w:t>Moving into the Neighborhood</w:t>
            </w:r>
          </w:p>
        </w:tc>
        <w:tc>
          <w:tcPr>
            <w:tcW w:w="810" w:type="dxa"/>
            <w:tcBorders>
              <w:left w:val="nil"/>
              <w:right w:val="nil"/>
            </w:tcBorders>
            <w:shd w:val="clear" w:color="auto" w:fill="1F4E79" w:themeFill="accent1" w:themeFillShade="80"/>
          </w:tcPr>
          <w:p w:rsidR="007D481A" w:rsidRPr="00171E15" w:rsidRDefault="007D481A" w:rsidP="007D481A">
            <w:pPr>
              <w:rPr>
                <w:b/>
                <w:color w:val="FFFFFF" w:themeColor="background1"/>
                <w:sz w:val="20"/>
                <w:szCs w:val="18"/>
              </w:rPr>
            </w:pPr>
          </w:p>
        </w:tc>
        <w:tc>
          <w:tcPr>
            <w:tcW w:w="1433" w:type="dxa"/>
            <w:gridSpan w:val="2"/>
            <w:tcBorders>
              <w:left w:val="nil"/>
              <w:right w:val="nil"/>
            </w:tcBorders>
            <w:shd w:val="clear" w:color="auto" w:fill="1F4E79" w:themeFill="accent1" w:themeFillShade="80"/>
          </w:tcPr>
          <w:p w:rsidR="007D481A" w:rsidRPr="00171E15" w:rsidRDefault="007D481A" w:rsidP="007D481A">
            <w:pPr>
              <w:rPr>
                <w:b/>
                <w:color w:val="FFFFFF" w:themeColor="background1"/>
                <w:sz w:val="20"/>
                <w:szCs w:val="18"/>
              </w:rPr>
            </w:pPr>
          </w:p>
        </w:tc>
        <w:tc>
          <w:tcPr>
            <w:tcW w:w="272" w:type="dxa"/>
            <w:tcBorders>
              <w:left w:val="nil"/>
              <w:right w:val="single" w:sz="24" w:space="0" w:color="auto"/>
            </w:tcBorders>
            <w:shd w:val="clear" w:color="auto" w:fill="1F4E79" w:themeFill="accent1" w:themeFillShade="80"/>
          </w:tcPr>
          <w:p w:rsidR="007D481A" w:rsidRPr="00171E15" w:rsidRDefault="007D481A" w:rsidP="007D481A">
            <w:pPr>
              <w:rPr>
                <w:b/>
                <w:color w:val="FFFFFF" w:themeColor="background1"/>
                <w:sz w:val="20"/>
                <w:szCs w:val="18"/>
              </w:rPr>
            </w:pPr>
          </w:p>
        </w:tc>
        <w:tc>
          <w:tcPr>
            <w:tcW w:w="973" w:type="dxa"/>
            <w:gridSpan w:val="2"/>
            <w:tcBorders>
              <w:left w:val="single" w:sz="24" w:space="0" w:color="auto"/>
            </w:tcBorders>
            <w:shd w:val="clear" w:color="auto" w:fill="1F4E79" w:themeFill="accent1" w:themeFillShade="80"/>
          </w:tcPr>
          <w:p w:rsidR="007D481A" w:rsidRPr="00171E15" w:rsidRDefault="007D481A" w:rsidP="007D481A">
            <w:pPr>
              <w:rPr>
                <w:b/>
                <w:color w:val="FFFFFF" w:themeColor="background1"/>
                <w:sz w:val="20"/>
              </w:rPr>
            </w:pPr>
            <w:r w:rsidRPr="00171E15">
              <w:rPr>
                <w:b/>
                <w:color w:val="FFFFFF" w:themeColor="background1"/>
                <w:sz w:val="20"/>
              </w:rPr>
              <w:t>Unit 4</w:t>
            </w:r>
          </w:p>
        </w:tc>
        <w:tc>
          <w:tcPr>
            <w:tcW w:w="3603" w:type="dxa"/>
            <w:gridSpan w:val="3"/>
            <w:shd w:val="clear" w:color="auto" w:fill="1F4E79" w:themeFill="accent1" w:themeFillShade="80"/>
          </w:tcPr>
          <w:p w:rsidR="007D481A" w:rsidRPr="00171E15" w:rsidRDefault="007D481A" w:rsidP="007D481A">
            <w:pPr>
              <w:rPr>
                <w:b/>
                <w:color w:val="FFFFFF" w:themeColor="background1"/>
                <w:sz w:val="20"/>
                <w:szCs w:val="18"/>
              </w:rPr>
            </w:pPr>
            <w:r w:rsidRPr="00171E15">
              <w:rPr>
                <w:b/>
                <w:color w:val="FFFFFF" w:themeColor="background1"/>
                <w:sz w:val="20"/>
                <w:szCs w:val="18"/>
              </w:rPr>
              <w:t xml:space="preserve">Be Transformed to Change </w:t>
            </w:r>
            <w:r>
              <w:rPr>
                <w:b/>
                <w:color w:val="FFFFFF" w:themeColor="background1"/>
                <w:sz w:val="20"/>
                <w:szCs w:val="18"/>
              </w:rPr>
              <w:t xml:space="preserve">Your </w:t>
            </w:r>
            <w:r w:rsidRPr="00171E15">
              <w:rPr>
                <w:b/>
                <w:color w:val="FFFFFF" w:themeColor="background1"/>
                <w:sz w:val="20"/>
                <w:szCs w:val="18"/>
              </w:rPr>
              <w:t>World</w:t>
            </w:r>
          </w:p>
        </w:tc>
        <w:tc>
          <w:tcPr>
            <w:tcW w:w="398" w:type="dxa"/>
            <w:gridSpan w:val="2"/>
            <w:shd w:val="clear" w:color="auto" w:fill="1F4E79" w:themeFill="accent1" w:themeFillShade="80"/>
          </w:tcPr>
          <w:p w:rsidR="007D481A" w:rsidRPr="00171E15" w:rsidRDefault="007D481A" w:rsidP="007D481A">
            <w:pPr>
              <w:jc w:val="center"/>
              <w:rPr>
                <w:b/>
                <w:color w:val="FFFFFF" w:themeColor="background1"/>
                <w:sz w:val="20"/>
                <w:szCs w:val="18"/>
              </w:rPr>
            </w:pPr>
          </w:p>
        </w:tc>
        <w:tc>
          <w:tcPr>
            <w:tcW w:w="1152" w:type="dxa"/>
            <w:gridSpan w:val="3"/>
            <w:shd w:val="clear" w:color="auto" w:fill="1F4E79" w:themeFill="accent1" w:themeFillShade="80"/>
          </w:tcPr>
          <w:p w:rsidR="007D481A" w:rsidRPr="00171E15" w:rsidRDefault="007D481A" w:rsidP="007D481A">
            <w:pPr>
              <w:rPr>
                <w:b/>
                <w:color w:val="FFFFFF" w:themeColor="background1"/>
                <w:sz w:val="20"/>
                <w:szCs w:val="18"/>
              </w:rPr>
            </w:pPr>
          </w:p>
        </w:tc>
      </w:tr>
      <w:tr w:rsidR="007D481A" w:rsidTr="007D481A">
        <w:trPr>
          <w:gridBefore w:val="1"/>
          <w:wBefore w:w="140" w:type="dxa"/>
        </w:trPr>
        <w:tc>
          <w:tcPr>
            <w:tcW w:w="980" w:type="dxa"/>
            <w:gridSpan w:val="2"/>
          </w:tcPr>
          <w:p w:rsidR="007D481A" w:rsidRPr="00171E15" w:rsidRDefault="007D481A" w:rsidP="007D481A">
            <w:pPr>
              <w:rPr>
                <w:b/>
                <w:sz w:val="18"/>
              </w:rPr>
            </w:pPr>
            <w:r>
              <w:rPr>
                <w:b/>
                <w:sz w:val="18"/>
              </w:rPr>
              <w:t>Feb 8</w:t>
            </w:r>
            <w:r w:rsidRPr="00171E15">
              <w:rPr>
                <w:b/>
                <w:sz w:val="18"/>
              </w:rPr>
              <w:t xml:space="preserve"> W</w:t>
            </w:r>
          </w:p>
        </w:tc>
        <w:tc>
          <w:tcPr>
            <w:tcW w:w="2138" w:type="dxa"/>
          </w:tcPr>
          <w:p w:rsidR="007D481A" w:rsidRPr="00171E15" w:rsidRDefault="007D481A" w:rsidP="007D481A">
            <w:pPr>
              <w:jc w:val="center"/>
              <w:rPr>
                <w:b/>
                <w:sz w:val="18"/>
                <w:szCs w:val="18"/>
              </w:rPr>
            </w:pPr>
            <w:r>
              <w:rPr>
                <w:b/>
                <w:sz w:val="18"/>
                <w:szCs w:val="18"/>
              </w:rPr>
              <w:t>What to Do?</w:t>
            </w:r>
          </w:p>
        </w:tc>
        <w:tc>
          <w:tcPr>
            <w:tcW w:w="1980" w:type="dxa"/>
            <w:gridSpan w:val="2"/>
          </w:tcPr>
          <w:p w:rsidR="007D481A" w:rsidRPr="00171E15" w:rsidRDefault="007D481A" w:rsidP="007D481A">
            <w:pPr>
              <w:rPr>
                <w:b/>
                <w:sz w:val="18"/>
                <w:szCs w:val="18"/>
              </w:rPr>
            </w:pPr>
            <w:r>
              <w:rPr>
                <w:b/>
                <w:sz w:val="18"/>
                <w:szCs w:val="18"/>
              </w:rPr>
              <w:t>Tasks article</w:t>
            </w:r>
          </w:p>
        </w:tc>
        <w:tc>
          <w:tcPr>
            <w:tcW w:w="1433" w:type="dxa"/>
            <w:gridSpan w:val="2"/>
            <w:tcBorders>
              <w:right w:val="nil"/>
            </w:tcBorders>
          </w:tcPr>
          <w:p w:rsidR="007D481A" w:rsidRPr="00171E15" w:rsidRDefault="007D481A" w:rsidP="007D481A">
            <w:pPr>
              <w:rPr>
                <w:b/>
                <w:sz w:val="18"/>
                <w:szCs w:val="18"/>
              </w:rPr>
            </w:pPr>
            <w:r>
              <w:rPr>
                <w:b/>
                <w:sz w:val="18"/>
                <w:szCs w:val="18"/>
              </w:rPr>
              <w:t>Reading Quiz</w:t>
            </w:r>
          </w:p>
        </w:tc>
        <w:tc>
          <w:tcPr>
            <w:tcW w:w="272" w:type="dxa"/>
            <w:tcBorders>
              <w:left w:val="nil"/>
              <w:right w:val="single" w:sz="24" w:space="0" w:color="auto"/>
            </w:tcBorders>
          </w:tcPr>
          <w:p w:rsidR="007D481A" w:rsidRPr="00171E15" w:rsidRDefault="007D481A" w:rsidP="007D481A">
            <w:pPr>
              <w:rPr>
                <w:b/>
                <w:sz w:val="18"/>
                <w:szCs w:val="18"/>
              </w:rPr>
            </w:pPr>
          </w:p>
        </w:tc>
        <w:tc>
          <w:tcPr>
            <w:tcW w:w="973" w:type="dxa"/>
            <w:gridSpan w:val="2"/>
            <w:tcBorders>
              <w:left w:val="single" w:sz="24" w:space="0" w:color="auto"/>
            </w:tcBorders>
            <w:shd w:val="clear" w:color="auto" w:fill="auto"/>
          </w:tcPr>
          <w:p w:rsidR="007D481A" w:rsidRPr="00171E15" w:rsidRDefault="007D481A" w:rsidP="007D481A">
            <w:pPr>
              <w:rPr>
                <w:b/>
                <w:sz w:val="18"/>
              </w:rPr>
            </w:pPr>
            <w:r>
              <w:rPr>
                <w:b/>
                <w:sz w:val="18"/>
              </w:rPr>
              <w:t>Apr 12</w:t>
            </w:r>
            <w:r w:rsidRPr="00171E15">
              <w:rPr>
                <w:b/>
                <w:sz w:val="18"/>
              </w:rPr>
              <w:t>W</w:t>
            </w:r>
          </w:p>
        </w:tc>
        <w:tc>
          <w:tcPr>
            <w:tcW w:w="2272" w:type="dxa"/>
            <w:shd w:val="clear" w:color="auto" w:fill="auto"/>
          </w:tcPr>
          <w:p w:rsidR="007D481A" w:rsidRPr="00171E15" w:rsidRDefault="007D481A" w:rsidP="007D481A">
            <w:pPr>
              <w:rPr>
                <w:b/>
                <w:sz w:val="18"/>
                <w:szCs w:val="18"/>
              </w:rPr>
            </w:pPr>
            <w:r>
              <w:rPr>
                <w:b/>
                <w:sz w:val="18"/>
                <w:szCs w:val="18"/>
              </w:rPr>
              <w:t>Locations</w:t>
            </w:r>
          </w:p>
        </w:tc>
        <w:tc>
          <w:tcPr>
            <w:tcW w:w="1331" w:type="dxa"/>
            <w:gridSpan w:val="2"/>
            <w:shd w:val="clear" w:color="auto" w:fill="auto"/>
          </w:tcPr>
          <w:p w:rsidR="007D481A" w:rsidRPr="00171E15" w:rsidRDefault="007D481A" w:rsidP="007D481A">
            <w:pPr>
              <w:rPr>
                <w:b/>
                <w:sz w:val="18"/>
                <w:szCs w:val="18"/>
              </w:rPr>
            </w:pPr>
          </w:p>
        </w:tc>
        <w:tc>
          <w:tcPr>
            <w:tcW w:w="1550" w:type="dxa"/>
            <w:gridSpan w:val="5"/>
          </w:tcPr>
          <w:p w:rsidR="007D481A" w:rsidRPr="00171E15" w:rsidRDefault="007D481A" w:rsidP="007D481A">
            <w:pPr>
              <w:rPr>
                <w:b/>
                <w:sz w:val="18"/>
                <w:szCs w:val="18"/>
              </w:rPr>
            </w:pPr>
            <w:r>
              <w:rPr>
                <w:b/>
                <w:sz w:val="18"/>
                <w:szCs w:val="18"/>
              </w:rPr>
              <w:t>1</w:t>
            </w:r>
            <w:r w:rsidRPr="003358AE">
              <w:rPr>
                <w:b/>
                <w:sz w:val="18"/>
                <w:szCs w:val="18"/>
                <w:vertAlign w:val="superscript"/>
              </w:rPr>
              <w:t>st</w:t>
            </w:r>
            <w:r>
              <w:rPr>
                <w:b/>
                <w:sz w:val="18"/>
                <w:szCs w:val="18"/>
              </w:rPr>
              <w:t xml:space="preserve"> draft due</w:t>
            </w:r>
          </w:p>
        </w:tc>
      </w:tr>
      <w:tr w:rsidR="007D481A" w:rsidTr="007D481A">
        <w:trPr>
          <w:gridBefore w:val="1"/>
          <w:wBefore w:w="140" w:type="dxa"/>
        </w:trPr>
        <w:tc>
          <w:tcPr>
            <w:tcW w:w="980" w:type="dxa"/>
            <w:gridSpan w:val="2"/>
          </w:tcPr>
          <w:p w:rsidR="007D481A" w:rsidRPr="00171E15" w:rsidRDefault="007D481A" w:rsidP="007D481A">
            <w:pPr>
              <w:rPr>
                <w:b/>
                <w:sz w:val="18"/>
              </w:rPr>
            </w:pPr>
            <w:r>
              <w:rPr>
                <w:b/>
                <w:sz w:val="18"/>
              </w:rPr>
              <w:t>Feb 10</w:t>
            </w:r>
            <w:r w:rsidRPr="00171E15">
              <w:rPr>
                <w:b/>
                <w:sz w:val="18"/>
              </w:rPr>
              <w:t xml:space="preserve"> F</w:t>
            </w:r>
          </w:p>
        </w:tc>
        <w:tc>
          <w:tcPr>
            <w:tcW w:w="2138" w:type="dxa"/>
          </w:tcPr>
          <w:p w:rsidR="007D481A" w:rsidRPr="00171E15" w:rsidRDefault="007D481A" w:rsidP="007D481A">
            <w:pPr>
              <w:jc w:val="center"/>
              <w:rPr>
                <w:b/>
                <w:sz w:val="18"/>
                <w:szCs w:val="18"/>
              </w:rPr>
            </w:pPr>
            <w:r>
              <w:rPr>
                <w:b/>
                <w:sz w:val="18"/>
                <w:szCs w:val="18"/>
              </w:rPr>
              <w:t>Hole in the Gospel</w:t>
            </w:r>
          </w:p>
        </w:tc>
        <w:tc>
          <w:tcPr>
            <w:tcW w:w="1980" w:type="dxa"/>
            <w:gridSpan w:val="2"/>
          </w:tcPr>
          <w:p w:rsidR="007D481A" w:rsidRPr="00171E15" w:rsidRDefault="007D481A" w:rsidP="007D481A">
            <w:pPr>
              <w:rPr>
                <w:b/>
                <w:sz w:val="18"/>
                <w:szCs w:val="18"/>
              </w:rPr>
            </w:pPr>
            <w:r>
              <w:rPr>
                <w:b/>
                <w:sz w:val="18"/>
                <w:szCs w:val="18"/>
              </w:rPr>
              <w:t>Stearns c1, 2, 3</w:t>
            </w:r>
          </w:p>
        </w:tc>
        <w:tc>
          <w:tcPr>
            <w:tcW w:w="1433" w:type="dxa"/>
            <w:gridSpan w:val="2"/>
            <w:tcBorders>
              <w:right w:val="nil"/>
            </w:tcBorders>
          </w:tcPr>
          <w:p w:rsidR="007D481A" w:rsidRPr="00171E15" w:rsidRDefault="007D481A" w:rsidP="007D481A">
            <w:pPr>
              <w:rPr>
                <w:b/>
                <w:sz w:val="18"/>
                <w:szCs w:val="18"/>
              </w:rPr>
            </w:pPr>
            <w:r>
              <w:rPr>
                <w:b/>
                <w:sz w:val="18"/>
                <w:szCs w:val="18"/>
              </w:rPr>
              <w:t xml:space="preserve">Reading Quiz </w:t>
            </w:r>
          </w:p>
        </w:tc>
        <w:tc>
          <w:tcPr>
            <w:tcW w:w="272" w:type="dxa"/>
            <w:tcBorders>
              <w:left w:val="nil"/>
              <w:right w:val="single" w:sz="24" w:space="0" w:color="auto"/>
            </w:tcBorders>
          </w:tcPr>
          <w:p w:rsidR="007D481A" w:rsidRPr="00171E15" w:rsidRDefault="007D481A" w:rsidP="007D481A">
            <w:pPr>
              <w:rPr>
                <w:b/>
                <w:sz w:val="18"/>
                <w:szCs w:val="18"/>
              </w:rPr>
            </w:pPr>
          </w:p>
        </w:tc>
        <w:tc>
          <w:tcPr>
            <w:tcW w:w="973" w:type="dxa"/>
            <w:gridSpan w:val="2"/>
            <w:tcBorders>
              <w:left w:val="single" w:sz="24" w:space="0" w:color="auto"/>
            </w:tcBorders>
          </w:tcPr>
          <w:p w:rsidR="007D481A" w:rsidRPr="00171E15" w:rsidRDefault="007D481A" w:rsidP="007D481A">
            <w:pPr>
              <w:rPr>
                <w:b/>
                <w:sz w:val="18"/>
              </w:rPr>
            </w:pPr>
            <w:r>
              <w:rPr>
                <w:b/>
                <w:sz w:val="18"/>
              </w:rPr>
              <w:t>Apr 14</w:t>
            </w:r>
            <w:r w:rsidRPr="00171E15">
              <w:rPr>
                <w:b/>
                <w:sz w:val="18"/>
              </w:rPr>
              <w:t>F</w:t>
            </w:r>
          </w:p>
        </w:tc>
        <w:tc>
          <w:tcPr>
            <w:tcW w:w="2272" w:type="dxa"/>
          </w:tcPr>
          <w:p w:rsidR="007D481A" w:rsidRPr="00171E15" w:rsidRDefault="007D481A" w:rsidP="007D481A">
            <w:pPr>
              <w:rPr>
                <w:b/>
                <w:sz w:val="18"/>
                <w:szCs w:val="18"/>
              </w:rPr>
            </w:pPr>
            <w:r>
              <w:rPr>
                <w:b/>
                <w:sz w:val="18"/>
                <w:szCs w:val="18"/>
              </w:rPr>
              <w:t>Easter Break</w:t>
            </w:r>
          </w:p>
        </w:tc>
        <w:tc>
          <w:tcPr>
            <w:tcW w:w="1331" w:type="dxa"/>
            <w:gridSpan w:val="2"/>
          </w:tcPr>
          <w:p w:rsidR="007D481A" w:rsidRPr="00171E15" w:rsidRDefault="007D481A" w:rsidP="007D481A">
            <w:pPr>
              <w:rPr>
                <w:b/>
                <w:sz w:val="18"/>
                <w:szCs w:val="18"/>
              </w:rPr>
            </w:pPr>
          </w:p>
        </w:tc>
        <w:tc>
          <w:tcPr>
            <w:tcW w:w="1550" w:type="dxa"/>
            <w:gridSpan w:val="5"/>
          </w:tcPr>
          <w:p w:rsidR="007D481A" w:rsidRPr="00171E15" w:rsidRDefault="007D481A" w:rsidP="007D481A">
            <w:pPr>
              <w:rPr>
                <w:b/>
                <w:sz w:val="18"/>
                <w:szCs w:val="18"/>
              </w:rPr>
            </w:pPr>
          </w:p>
        </w:tc>
      </w:tr>
      <w:tr w:rsidR="007D481A" w:rsidTr="007D481A">
        <w:trPr>
          <w:gridBefore w:val="1"/>
          <w:wBefore w:w="140" w:type="dxa"/>
          <w:trHeight w:val="449"/>
        </w:trPr>
        <w:tc>
          <w:tcPr>
            <w:tcW w:w="980" w:type="dxa"/>
            <w:gridSpan w:val="2"/>
            <w:shd w:val="clear" w:color="auto" w:fill="DEEAF6" w:themeFill="accent1" w:themeFillTint="33"/>
          </w:tcPr>
          <w:p w:rsidR="007D481A" w:rsidRPr="00171E15" w:rsidRDefault="007D481A" w:rsidP="007D481A">
            <w:pPr>
              <w:rPr>
                <w:b/>
                <w:sz w:val="18"/>
              </w:rPr>
            </w:pPr>
            <w:r>
              <w:rPr>
                <w:b/>
                <w:sz w:val="18"/>
              </w:rPr>
              <w:t>Feb 15</w:t>
            </w:r>
            <w:r w:rsidRPr="00171E15">
              <w:rPr>
                <w:b/>
                <w:sz w:val="18"/>
              </w:rPr>
              <w:t xml:space="preserve"> W</w:t>
            </w:r>
          </w:p>
        </w:tc>
        <w:tc>
          <w:tcPr>
            <w:tcW w:w="2138" w:type="dxa"/>
            <w:shd w:val="clear" w:color="auto" w:fill="DEEAF6" w:themeFill="accent1" w:themeFillTint="33"/>
          </w:tcPr>
          <w:p w:rsidR="007D481A" w:rsidRPr="00B336FB" w:rsidRDefault="007D481A" w:rsidP="007D481A">
            <w:pPr>
              <w:rPr>
                <w:b/>
                <w:color w:val="000000" w:themeColor="text1"/>
                <w:sz w:val="18"/>
                <w:szCs w:val="18"/>
              </w:rPr>
            </w:pPr>
            <w:r w:rsidRPr="00B336FB">
              <w:rPr>
                <w:b/>
                <w:color w:val="000000" w:themeColor="text1"/>
                <w:sz w:val="18"/>
                <w:szCs w:val="18"/>
              </w:rPr>
              <w:t>Components of the Task (</w:t>
            </w:r>
            <w:proofErr w:type="spellStart"/>
            <w:r w:rsidRPr="00B336FB">
              <w:rPr>
                <w:b/>
                <w:color w:val="000000" w:themeColor="text1"/>
                <w:sz w:val="18"/>
                <w:szCs w:val="18"/>
              </w:rPr>
              <w:t>VanEngen</w:t>
            </w:r>
            <w:proofErr w:type="spellEnd"/>
            <w:r w:rsidRPr="00B336FB">
              <w:rPr>
                <w:b/>
                <w:color w:val="000000" w:themeColor="text1"/>
                <w:sz w:val="18"/>
                <w:szCs w:val="18"/>
              </w:rPr>
              <w:t>)</w:t>
            </w:r>
          </w:p>
        </w:tc>
        <w:tc>
          <w:tcPr>
            <w:tcW w:w="1980" w:type="dxa"/>
            <w:gridSpan w:val="2"/>
            <w:shd w:val="clear" w:color="auto" w:fill="DEEAF6" w:themeFill="accent1" w:themeFillTint="33"/>
          </w:tcPr>
          <w:p w:rsidR="007D481A" w:rsidRPr="00171E15" w:rsidRDefault="007D481A" w:rsidP="007D481A">
            <w:pPr>
              <w:rPr>
                <w:b/>
                <w:sz w:val="18"/>
                <w:szCs w:val="18"/>
              </w:rPr>
            </w:pPr>
            <w:r>
              <w:rPr>
                <w:b/>
                <w:sz w:val="18"/>
                <w:szCs w:val="18"/>
              </w:rPr>
              <w:t>Stearns c4, 5, 6,-7</w:t>
            </w:r>
          </w:p>
        </w:tc>
        <w:tc>
          <w:tcPr>
            <w:tcW w:w="1433" w:type="dxa"/>
            <w:gridSpan w:val="2"/>
            <w:tcBorders>
              <w:right w:val="nil"/>
            </w:tcBorders>
            <w:shd w:val="clear" w:color="auto" w:fill="DEEAF6" w:themeFill="accent1" w:themeFillTint="33"/>
          </w:tcPr>
          <w:p w:rsidR="007D481A" w:rsidRPr="00171E15" w:rsidRDefault="007D481A" w:rsidP="007D481A">
            <w:pPr>
              <w:rPr>
                <w:b/>
                <w:sz w:val="18"/>
                <w:szCs w:val="18"/>
              </w:rPr>
            </w:pPr>
            <w:r>
              <w:rPr>
                <w:b/>
                <w:sz w:val="18"/>
                <w:szCs w:val="18"/>
              </w:rPr>
              <w:t>Reading Quiz CN2 Part-Obser</w:t>
            </w:r>
          </w:p>
        </w:tc>
        <w:tc>
          <w:tcPr>
            <w:tcW w:w="272" w:type="dxa"/>
            <w:tcBorders>
              <w:left w:val="nil"/>
              <w:right w:val="single" w:sz="24" w:space="0" w:color="auto"/>
            </w:tcBorders>
            <w:shd w:val="clear" w:color="auto" w:fill="DEEAF6" w:themeFill="accent1" w:themeFillTint="33"/>
          </w:tcPr>
          <w:p w:rsidR="007D481A" w:rsidRPr="00171E15" w:rsidRDefault="007D481A" w:rsidP="007D481A">
            <w:pPr>
              <w:rPr>
                <w:b/>
                <w:sz w:val="18"/>
                <w:szCs w:val="18"/>
              </w:rPr>
            </w:pPr>
          </w:p>
        </w:tc>
        <w:tc>
          <w:tcPr>
            <w:tcW w:w="973" w:type="dxa"/>
            <w:gridSpan w:val="2"/>
            <w:tcBorders>
              <w:left w:val="single" w:sz="24" w:space="0" w:color="auto"/>
            </w:tcBorders>
            <w:shd w:val="clear" w:color="auto" w:fill="DEEAF6" w:themeFill="accent1" w:themeFillTint="33"/>
          </w:tcPr>
          <w:p w:rsidR="007D481A" w:rsidRPr="00171E15" w:rsidRDefault="007D481A" w:rsidP="007D481A">
            <w:pPr>
              <w:rPr>
                <w:b/>
                <w:sz w:val="18"/>
              </w:rPr>
            </w:pPr>
            <w:r>
              <w:rPr>
                <w:b/>
                <w:sz w:val="18"/>
              </w:rPr>
              <w:t xml:space="preserve">Apr19 </w:t>
            </w:r>
            <w:r w:rsidRPr="00171E15">
              <w:rPr>
                <w:b/>
                <w:sz w:val="18"/>
              </w:rPr>
              <w:t>W</w:t>
            </w:r>
          </w:p>
        </w:tc>
        <w:tc>
          <w:tcPr>
            <w:tcW w:w="2272" w:type="dxa"/>
            <w:shd w:val="clear" w:color="auto" w:fill="DEEAF6" w:themeFill="accent1" w:themeFillTint="33"/>
          </w:tcPr>
          <w:p w:rsidR="007D481A" w:rsidRPr="00171E15" w:rsidRDefault="007D481A" w:rsidP="007D481A">
            <w:pPr>
              <w:rPr>
                <w:b/>
                <w:sz w:val="18"/>
                <w:szCs w:val="18"/>
              </w:rPr>
            </w:pPr>
            <w:r>
              <w:rPr>
                <w:b/>
                <w:sz w:val="18"/>
                <w:szCs w:val="18"/>
              </w:rPr>
              <w:t>Actions</w:t>
            </w:r>
          </w:p>
        </w:tc>
        <w:tc>
          <w:tcPr>
            <w:tcW w:w="1331" w:type="dxa"/>
            <w:gridSpan w:val="2"/>
            <w:shd w:val="clear" w:color="auto" w:fill="DEEAF6" w:themeFill="accent1" w:themeFillTint="33"/>
          </w:tcPr>
          <w:p w:rsidR="007D481A" w:rsidRPr="00171E15" w:rsidRDefault="007D481A" w:rsidP="007D481A">
            <w:pPr>
              <w:rPr>
                <w:b/>
                <w:sz w:val="18"/>
                <w:szCs w:val="18"/>
              </w:rPr>
            </w:pPr>
          </w:p>
        </w:tc>
        <w:tc>
          <w:tcPr>
            <w:tcW w:w="1550" w:type="dxa"/>
            <w:gridSpan w:val="5"/>
            <w:tcBorders>
              <w:bottom w:val="single" w:sz="4" w:space="0" w:color="auto"/>
            </w:tcBorders>
            <w:shd w:val="clear" w:color="auto" w:fill="DEEAF6" w:themeFill="accent1" w:themeFillTint="33"/>
          </w:tcPr>
          <w:p w:rsidR="007D481A" w:rsidRPr="00171E15" w:rsidRDefault="007D481A" w:rsidP="007D481A">
            <w:pPr>
              <w:rPr>
                <w:b/>
                <w:sz w:val="18"/>
                <w:szCs w:val="18"/>
              </w:rPr>
            </w:pPr>
            <w:r>
              <w:rPr>
                <w:b/>
                <w:sz w:val="18"/>
                <w:szCs w:val="18"/>
              </w:rPr>
              <w:t>1</w:t>
            </w:r>
            <w:r w:rsidRPr="003358AE">
              <w:rPr>
                <w:b/>
                <w:sz w:val="18"/>
                <w:szCs w:val="18"/>
                <w:vertAlign w:val="superscript"/>
              </w:rPr>
              <w:t>st</w:t>
            </w:r>
            <w:r>
              <w:rPr>
                <w:b/>
                <w:sz w:val="18"/>
                <w:szCs w:val="18"/>
              </w:rPr>
              <w:t xml:space="preserve"> draft due</w:t>
            </w:r>
          </w:p>
        </w:tc>
      </w:tr>
      <w:tr w:rsidR="007D481A" w:rsidTr="007D481A">
        <w:trPr>
          <w:gridBefore w:val="1"/>
          <w:wBefore w:w="140" w:type="dxa"/>
        </w:trPr>
        <w:tc>
          <w:tcPr>
            <w:tcW w:w="980" w:type="dxa"/>
            <w:gridSpan w:val="2"/>
            <w:tcBorders>
              <w:bottom w:val="single" w:sz="2" w:space="0" w:color="auto"/>
            </w:tcBorders>
            <w:shd w:val="clear" w:color="auto" w:fill="DEEAF6" w:themeFill="accent1" w:themeFillTint="33"/>
          </w:tcPr>
          <w:p w:rsidR="007D481A" w:rsidRPr="00171E15" w:rsidRDefault="007D481A" w:rsidP="007D481A">
            <w:pPr>
              <w:rPr>
                <w:b/>
                <w:sz w:val="18"/>
              </w:rPr>
            </w:pPr>
            <w:r>
              <w:rPr>
                <w:b/>
                <w:sz w:val="18"/>
              </w:rPr>
              <w:t>Feb 17</w:t>
            </w:r>
            <w:r w:rsidRPr="00171E15">
              <w:rPr>
                <w:b/>
                <w:sz w:val="18"/>
              </w:rPr>
              <w:t xml:space="preserve"> F</w:t>
            </w:r>
          </w:p>
        </w:tc>
        <w:tc>
          <w:tcPr>
            <w:tcW w:w="2138" w:type="dxa"/>
            <w:tcBorders>
              <w:bottom w:val="single" w:sz="2" w:space="0" w:color="auto"/>
            </w:tcBorders>
            <w:shd w:val="clear" w:color="auto" w:fill="DEEAF6" w:themeFill="accent1" w:themeFillTint="33"/>
          </w:tcPr>
          <w:p w:rsidR="007D481A" w:rsidRPr="00B336FB" w:rsidRDefault="007D481A" w:rsidP="007D481A">
            <w:pPr>
              <w:rPr>
                <w:b/>
                <w:color w:val="000000" w:themeColor="text1"/>
                <w:sz w:val="18"/>
                <w:szCs w:val="18"/>
              </w:rPr>
            </w:pPr>
            <w:r w:rsidRPr="00B336FB">
              <w:rPr>
                <w:b/>
                <w:color w:val="000000" w:themeColor="text1"/>
                <w:sz w:val="18"/>
                <w:szCs w:val="18"/>
              </w:rPr>
              <w:t>Inviting People In: Bounded-Centered</w:t>
            </w:r>
          </w:p>
        </w:tc>
        <w:tc>
          <w:tcPr>
            <w:tcW w:w="1980" w:type="dxa"/>
            <w:gridSpan w:val="2"/>
            <w:tcBorders>
              <w:bottom w:val="single" w:sz="2" w:space="0" w:color="auto"/>
            </w:tcBorders>
            <w:shd w:val="clear" w:color="auto" w:fill="DEEAF6" w:themeFill="accent1" w:themeFillTint="33"/>
          </w:tcPr>
          <w:p w:rsidR="007D481A" w:rsidRPr="00171E15" w:rsidRDefault="007D481A" w:rsidP="007D481A">
            <w:pPr>
              <w:rPr>
                <w:b/>
                <w:sz w:val="18"/>
                <w:szCs w:val="18"/>
              </w:rPr>
            </w:pPr>
            <w:r>
              <w:rPr>
                <w:b/>
                <w:sz w:val="18"/>
                <w:szCs w:val="18"/>
              </w:rPr>
              <w:t>Stearns c8, 9, 10,-11</w:t>
            </w:r>
          </w:p>
        </w:tc>
        <w:tc>
          <w:tcPr>
            <w:tcW w:w="1433" w:type="dxa"/>
            <w:gridSpan w:val="2"/>
            <w:tcBorders>
              <w:bottom w:val="single" w:sz="2" w:space="0" w:color="auto"/>
              <w:right w:val="nil"/>
            </w:tcBorders>
            <w:shd w:val="clear" w:color="auto" w:fill="DEEAF6" w:themeFill="accent1" w:themeFillTint="33"/>
          </w:tcPr>
          <w:p w:rsidR="007D481A" w:rsidRPr="00171E15" w:rsidRDefault="007D481A" w:rsidP="007D481A">
            <w:pPr>
              <w:rPr>
                <w:b/>
                <w:sz w:val="18"/>
                <w:szCs w:val="18"/>
              </w:rPr>
            </w:pPr>
            <w:r>
              <w:rPr>
                <w:b/>
                <w:sz w:val="18"/>
                <w:szCs w:val="18"/>
              </w:rPr>
              <w:t xml:space="preserve">Reading Quiz </w:t>
            </w:r>
          </w:p>
        </w:tc>
        <w:tc>
          <w:tcPr>
            <w:tcW w:w="272" w:type="dxa"/>
            <w:tcBorders>
              <w:left w:val="nil"/>
              <w:bottom w:val="single" w:sz="4" w:space="0" w:color="auto"/>
              <w:right w:val="single" w:sz="24" w:space="0" w:color="auto"/>
            </w:tcBorders>
            <w:shd w:val="clear" w:color="auto" w:fill="DEEAF6" w:themeFill="accent1" w:themeFillTint="33"/>
          </w:tcPr>
          <w:p w:rsidR="007D481A" w:rsidRPr="00171E15" w:rsidRDefault="007D481A" w:rsidP="007D481A">
            <w:pPr>
              <w:rPr>
                <w:b/>
                <w:sz w:val="18"/>
                <w:szCs w:val="18"/>
              </w:rPr>
            </w:pPr>
          </w:p>
        </w:tc>
        <w:tc>
          <w:tcPr>
            <w:tcW w:w="973" w:type="dxa"/>
            <w:gridSpan w:val="2"/>
            <w:tcBorders>
              <w:left w:val="single" w:sz="24" w:space="0" w:color="auto"/>
            </w:tcBorders>
            <w:shd w:val="clear" w:color="auto" w:fill="DEEAF6" w:themeFill="accent1" w:themeFillTint="33"/>
          </w:tcPr>
          <w:p w:rsidR="007D481A" w:rsidRPr="00171E15" w:rsidRDefault="007D481A" w:rsidP="007D481A">
            <w:pPr>
              <w:rPr>
                <w:b/>
                <w:sz w:val="18"/>
              </w:rPr>
            </w:pPr>
            <w:r>
              <w:rPr>
                <w:b/>
                <w:sz w:val="18"/>
              </w:rPr>
              <w:t>Apr 21</w:t>
            </w:r>
            <w:r w:rsidRPr="00171E15">
              <w:rPr>
                <w:b/>
                <w:sz w:val="18"/>
              </w:rPr>
              <w:t xml:space="preserve"> F</w:t>
            </w:r>
          </w:p>
        </w:tc>
        <w:tc>
          <w:tcPr>
            <w:tcW w:w="2272" w:type="dxa"/>
            <w:shd w:val="clear" w:color="auto" w:fill="DEEAF6" w:themeFill="accent1" w:themeFillTint="33"/>
          </w:tcPr>
          <w:p w:rsidR="007D481A" w:rsidRPr="00171E15" w:rsidRDefault="007D481A" w:rsidP="007D481A">
            <w:pPr>
              <w:rPr>
                <w:b/>
                <w:sz w:val="18"/>
                <w:szCs w:val="18"/>
              </w:rPr>
            </w:pPr>
            <w:r>
              <w:rPr>
                <w:b/>
                <w:sz w:val="18"/>
                <w:szCs w:val="18"/>
              </w:rPr>
              <w:t>Ministry as Sacrament</w:t>
            </w:r>
          </w:p>
        </w:tc>
        <w:tc>
          <w:tcPr>
            <w:tcW w:w="1331" w:type="dxa"/>
            <w:gridSpan w:val="2"/>
            <w:tcBorders>
              <w:bottom w:val="single" w:sz="4" w:space="0" w:color="auto"/>
            </w:tcBorders>
            <w:shd w:val="clear" w:color="auto" w:fill="DEEAF6" w:themeFill="accent1" w:themeFillTint="33"/>
          </w:tcPr>
          <w:p w:rsidR="007D481A" w:rsidRPr="00171E15" w:rsidRDefault="007D481A" w:rsidP="007D481A">
            <w:pPr>
              <w:rPr>
                <w:b/>
                <w:sz w:val="18"/>
                <w:szCs w:val="18"/>
              </w:rPr>
            </w:pPr>
          </w:p>
        </w:tc>
        <w:tc>
          <w:tcPr>
            <w:tcW w:w="1550" w:type="dxa"/>
            <w:gridSpan w:val="5"/>
            <w:tcBorders>
              <w:left w:val="single" w:sz="2" w:space="0" w:color="auto"/>
              <w:right w:val="single" w:sz="2" w:space="0" w:color="auto"/>
            </w:tcBorders>
            <w:shd w:val="clear" w:color="auto" w:fill="DEEAF6" w:themeFill="accent1" w:themeFillTint="33"/>
          </w:tcPr>
          <w:p w:rsidR="007D481A" w:rsidRPr="00171E15" w:rsidRDefault="007D481A" w:rsidP="007D481A">
            <w:pPr>
              <w:rPr>
                <w:b/>
                <w:sz w:val="18"/>
                <w:szCs w:val="18"/>
              </w:rPr>
            </w:pPr>
            <w:r>
              <w:rPr>
                <w:b/>
                <w:sz w:val="18"/>
                <w:szCs w:val="18"/>
              </w:rPr>
              <w:t>Final Paper Due</w:t>
            </w:r>
          </w:p>
        </w:tc>
      </w:tr>
      <w:tr w:rsidR="007D481A" w:rsidTr="007D481A">
        <w:trPr>
          <w:gridBefore w:val="1"/>
          <w:gridAfter w:val="1"/>
          <w:wBefore w:w="140" w:type="dxa"/>
          <w:wAfter w:w="12" w:type="dxa"/>
        </w:trPr>
        <w:tc>
          <w:tcPr>
            <w:tcW w:w="980" w:type="dxa"/>
            <w:gridSpan w:val="2"/>
            <w:tcBorders>
              <w:top w:val="single" w:sz="2" w:space="0" w:color="auto"/>
              <w:left w:val="single" w:sz="2" w:space="0" w:color="auto"/>
              <w:bottom w:val="single" w:sz="2" w:space="0" w:color="auto"/>
              <w:right w:val="single" w:sz="4" w:space="0" w:color="auto"/>
            </w:tcBorders>
            <w:shd w:val="clear" w:color="auto" w:fill="auto"/>
          </w:tcPr>
          <w:p w:rsidR="007D481A" w:rsidRPr="00171E15" w:rsidRDefault="007D481A" w:rsidP="007D481A">
            <w:pPr>
              <w:rPr>
                <w:b/>
                <w:sz w:val="18"/>
              </w:rPr>
            </w:pPr>
            <w:r>
              <w:rPr>
                <w:b/>
                <w:sz w:val="18"/>
              </w:rPr>
              <w:t>Feb22</w:t>
            </w:r>
            <w:r w:rsidRPr="00171E15">
              <w:rPr>
                <w:b/>
                <w:sz w:val="18"/>
              </w:rPr>
              <w:t xml:space="preserve"> W</w:t>
            </w:r>
          </w:p>
        </w:tc>
        <w:tc>
          <w:tcPr>
            <w:tcW w:w="2138" w:type="dxa"/>
            <w:tcBorders>
              <w:top w:val="single" w:sz="2" w:space="0" w:color="auto"/>
              <w:left w:val="single" w:sz="4" w:space="0" w:color="auto"/>
              <w:bottom w:val="single" w:sz="2" w:space="0" w:color="auto"/>
              <w:right w:val="single" w:sz="4" w:space="0" w:color="auto"/>
            </w:tcBorders>
            <w:shd w:val="clear" w:color="auto" w:fill="auto"/>
          </w:tcPr>
          <w:p w:rsidR="007D481A" w:rsidRPr="00B336FB" w:rsidRDefault="007D481A" w:rsidP="007D481A">
            <w:pPr>
              <w:rPr>
                <w:b/>
                <w:color w:val="000000" w:themeColor="text1"/>
                <w:sz w:val="18"/>
                <w:szCs w:val="18"/>
              </w:rPr>
            </w:pPr>
            <w:r w:rsidRPr="00B336FB">
              <w:rPr>
                <w:b/>
                <w:color w:val="000000" w:themeColor="text1"/>
                <w:sz w:val="18"/>
                <w:szCs w:val="18"/>
              </w:rPr>
              <w:t xml:space="preserve">Sending People Out </w:t>
            </w:r>
          </w:p>
        </w:tc>
        <w:tc>
          <w:tcPr>
            <w:tcW w:w="1980" w:type="dxa"/>
            <w:gridSpan w:val="2"/>
            <w:tcBorders>
              <w:top w:val="single" w:sz="2" w:space="0" w:color="auto"/>
              <w:left w:val="single" w:sz="4" w:space="0" w:color="auto"/>
              <w:bottom w:val="single" w:sz="2" w:space="0" w:color="auto"/>
              <w:right w:val="single" w:sz="4" w:space="0" w:color="auto"/>
            </w:tcBorders>
            <w:shd w:val="clear" w:color="auto" w:fill="auto"/>
          </w:tcPr>
          <w:p w:rsidR="007D481A" w:rsidRPr="00171E15" w:rsidRDefault="007D481A" w:rsidP="007D481A">
            <w:pPr>
              <w:rPr>
                <w:b/>
                <w:sz w:val="18"/>
                <w:szCs w:val="18"/>
              </w:rPr>
            </w:pPr>
            <w:r>
              <w:rPr>
                <w:b/>
                <w:sz w:val="18"/>
                <w:szCs w:val="18"/>
              </w:rPr>
              <w:t>Stearns c12, 13,-14</w:t>
            </w:r>
          </w:p>
        </w:tc>
        <w:tc>
          <w:tcPr>
            <w:tcW w:w="1433" w:type="dxa"/>
            <w:gridSpan w:val="2"/>
            <w:tcBorders>
              <w:top w:val="single" w:sz="2" w:space="0" w:color="auto"/>
              <w:left w:val="single" w:sz="4" w:space="0" w:color="auto"/>
              <w:bottom w:val="single" w:sz="2" w:space="0" w:color="auto"/>
              <w:right w:val="nil"/>
            </w:tcBorders>
            <w:shd w:val="clear" w:color="auto" w:fill="auto"/>
          </w:tcPr>
          <w:p w:rsidR="007D481A" w:rsidRDefault="007D481A" w:rsidP="007D481A">
            <w:pPr>
              <w:rPr>
                <w:b/>
                <w:sz w:val="18"/>
                <w:szCs w:val="18"/>
              </w:rPr>
            </w:pPr>
            <w:r>
              <w:rPr>
                <w:b/>
                <w:sz w:val="18"/>
                <w:szCs w:val="18"/>
              </w:rPr>
              <w:t xml:space="preserve">Reading Quiz </w:t>
            </w:r>
          </w:p>
          <w:p w:rsidR="007D481A" w:rsidRPr="00171E15" w:rsidRDefault="007D481A" w:rsidP="007D481A">
            <w:pPr>
              <w:rPr>
                <w:b/>
                <w:sz w:val="18"/>
                <w:szCs w:val="18"/>
              </w:rPr>
            </w:pPr>
            <w:r>
              <w:rPr>
                <w:b/>
                <w:sz w:val="18"/>
                <w:szCs w:val="18"/>
              </w:rPr>
              <w:t>CN3 Interviews</w:t>
            </w:r>
          </w:p>
        </w:tc>
        <w:tc>
          <w:tcPr>
            <w:tcW w:w="272" w:type="dxa"/>
            <w:tcBorders>
              <w:left w:val="nil"/>
              <w:bottom w:val="single" w:sz="2" w:space="0" w:color="auto"/>
              <w:right w:val="single" w:sz="24" w:space="0" w:color="auto"/>
            </w:tcBorders>
            <w:shd w:val="clear" w:color="auto" w:fill="auto"/>
          </w:tcPr>
          <w:p w:rsidR="007D481A" w:rsidRPr="00E23ECF" w:rsidRDefault="007D481A" w:rsidP="007D481A">
            <w:pPr>
              <w:rPr>
                <w:b/>
                <w:sz w:val="18"/>
                <w:szCs w:val="18"/>
              </w:rPr>
            </w:pPr>
          </w:p>
        </w:tc>
        <w:tc>
          <w:tcPr>
            <w:tcW w:w="973" w:type="dxa"/>
            <w:gridSpan w:val="2"/>
            <w:tcBorders>
              <w:left w:val="single" w:sz="24" w:space="0" w:color="auto"/>
              <w:bottom w:val="single" w:sz="2" w:space="0" w:color="auto"/>
              <w:right w:val="nil"/>
            </w:tcBorders>
            <w:shd w:val="clear" w:color="auto" w:fill="auto"/>
          </w:tcPr>
          <w:p w:rsidR="007D481A" w:rsidRPr="00B22BB7" w:rsidRDefault="007D481A" w:rsidP="007D481A">
            <w:pPr>
              <w:rPr>
                <w:b/>
                <w:sz w:val="18"/>
                <w:szCs w:val="18"/>
              </w:rPr>
            </w:pPr>
            <w:r>
              <w:rPr>
                <w:b/>
                <w:sz w:val="18"/>
                <w:szCs w:val="18"/>
              </w:rPr>
              <w:t>FINAL EXAM</w:t>
            </w:r>
          </w:p>
        </w:tc>
        <w:tc>
          <w:tcPr>
            <w:tcW w:w="2272" w:type="dxa"/>
            <w:tcBorders>
              <w:left w:val="nil"/>
              <w:bottom w:val="single" w:sz="2" w:space="0" w:color="auto"/>
              <w:right w:val="nil"/>
            </w:tcBorders>
            <w:shd w:val="clear" w:color="auto" w:fill="auto"/>
          </w:tcPr>
          <w:p w:rsidR="007D481A" w:rsidRPr="00B22BB7" w:rsidRDefault="007D481A" w:rsidP="007D481A">
            <w:pPr>
              <w:rPr>
                <w:b/>
                <w:sz w:val="18"/>
                <w:szCs w:val="18"/>
              </w:rPr>
            </w:pPr>
            <w:r>
              <w:rPr>
                <w:b/>
                <w:sz w:val="18"/>
                <w:szCs w:val="18"/>
              </w:rPr>
              <w:t xml:space="preserve">Last gathering </w:t>
            </w:r>
          </w:p>
        </w:tc>
        <w:tc>
          <w:tcPr>
            <w:tcW w:w="1331" w:type="dxa"/>
            <w:gridSpan w:val="2"/>
            <w:tcBorders>
              <w:left w:val="nil"/>
              <w:bottom w:val="single" w:sz="2" w:space="0" w:color="auto"/>
              <w:right w:val="nil"/>
            </w:tcBorders>
            <w:shd w:val="clear" w:color="auto" w:fill="auto"/>
          </w:tcPr>
          <w:p w:rsidR="007D481A" w:rsidRPr="00B22BB7" w:rsidRDefault="007D481A" w:rsidP="007D481A">
            <w:pPr>
              <w:rPr>
                <w:b/>
                <w:sz w:val="18"/>
                <w:szCs w:val="18"/>
              </w:rPr>
            </w:pPr>
            <w:r>
              <w:rPr>
                <w:b/>
                <w:sz w:val="18"/>
                <w:szCs w:val="18"/>
              </w:rPr>
              <w:t>TUE 1:10-3:00</w:t>
            </w:r>
          </w:p>
        </w:tc>
        <w:tc>
          <w:tcPr>
            <w:tcW w:w="1538" w:type="dxa"/>
            <w:gridSpan w:val="4"/>
            <w:tcBorders>
              <w:left w:val="nil"/>
              <w:bottom w:val="single" w:sz="2" w:space="0" w:color="auto"/>
            </w:tcBorders>
          </w:tcPr>
          <w:p w:rsidR="007D481A" w:rsidRPr="00B22BB7" w:rsidRDefault="007D481A" w:rsidP="007D481A">
            <w:pPr>
              <w:rPr>
                <w:b/>
                <w:sz w:val="18"/>
                <w:szCs w:val="18"/>
                <w:highlight w:val="yellow"/>
              </w:rPr>
            </w:pPr>
            <w:r>
              <w:rPr>
                <w:b/>
                <w:sz w:val="18"/>
                <w:szCs w:val="18"/>
              </w:rPr>
              <w:t xml:space="preserve">Last </w:t>
            </w:r>
            <w:r w:rsidRPr="003358AE">
              <w:rPr>
                <w:b/>
                <w:sz w:val="18"/>
                <w:szCs w:val="18"/>
              </w:rPr>
              <w:t>Gathering</w:t>
            </w:r>
          </w:p>
        </w:tc>
      </w:tr>
      <w:tr w:rsidR="007D481A" w:rsidTr="007D481A">
        <w:trPr>
          <w:gridBefore w:val="1"/>
          <w:gridAfter w:val="10"/>
          <w:wBefore w:w="140" w:type="dxa"/>
          <w:wAfter w:w="6126" w:type="dxa"/>
        </w:trPr>
        <w:tc>
          <w:tcPr>
            <w:tcW w:w="980" w:type="dxa"/>
            <w:gridSpan w:val="2"/>
            <w:tcBorders>
              <w:top w:val="single" w:sz="2" w:space="0" w:color="auto"/>
              <w:bottom w:val="single" w:sz="4" w:space="0" w:color="auto"/>
              <w:right w:val="single" w:sz="4" w:space="0" w:color="auto"/>
            </w:tcBorders>
            <w:shd w:val="clear" w:color="auto" w:fill="auto"/>
          </w:tcPr>
          <w:p w:rsidR="007D481A" w:rsidRPr="00171E15" w:rsidRDefault="007D481A" w:rsidP="007D481A">
            <w:pPr>
              <w:rPr>
                <w:b/>
                <w:sz w:val="18"/>
              </w:rPr>
            </w:pPr>
            <w:r>
              <w:rPr>
                <w:b/>
                <w:sz w:val="18"/>
              </w:rPr>
              <w:t>Feb 24</w:t>
            </w:r>
            <w:r w:rsidRPr="00171E15">
              <w:rPr>
                <w:b/>
                <w:sz w:val="18"/>
              </w:rPr>
              <w:t xml:space="preserve"> F</w:t>
            </w:r>
          </w:p>
        </w:tc>
        <w:tc>
          <w:tcPr>
            <w:tcW w:w="2138" w:type="dxa"/>
            <w:tcBorders>
              <w:top w:val="single" w:sz="2" w:space="0" w:color="auto"/>
              <w:left w:val="single" w:sz="4" w:space="0" w:color="auto"/>
              <w:bottom w:val="single" w:sz="4" w:space="0" w:color="auto"/>
              <w:right w:val="single" w:sz="4" w:space="0" w:color="auto"/>
            </w:tcBorders>
            <w:shd w:val="clear" w:color="auto" w:fill="auto"/>
          </w:tcPr>
          <w:p w:rsidR="007D481A" w:rsidRPr="00171E15" w:rsidRDefault="007D481A" w:rsidP="007D481A">
            <w:pPr>
              <w:rPr>
                <w:b/>
                <w:sz w:val="18"/>
                <w:szCs w:val="18"/>
              </w:rPr>
            </w:pPr>
            <w:r>
              <w:rPr>
                <w:b/>
                <w:sz w:val="18"/>
                <w:szCs w:val="18"/>
              </w:rPr>
              <w:t>Giving/Receiving</w:t>
            </w:r>
          </w:p>
        </w:tc>
        <w:tc>
          <w:tcPr>
            <w:tcW w:w="1980" w:type="dxa"/>
            <w:gridSpan w:val="2"/>
            <w:tcBorders>
              <w:top w:val="single" w:sz="2" w:space="0" w:color="auto"/>
              <w:left w:val="single" w:sz="4" w:space="0" w:color="auto"/>
              <w:bottom w:val="single" w:sz="4" w:space="0" w:color="auto"/>
              <w:right w:val="single" w:sz="2" w:space="0" w:color="auto"/>
            </w:tcBorders>
            <w:shd w:val="clear" w:color="auto" w:fill="auto"/>
          </w:tcPr>
          <w:p w:rsidR="007D481A" w:rsidRPr="00AB19B3" w:rsidRDefault="007D481A" w:rsidP="007D481A">
            <w:pPr>
              <w:rPr>
                <w:b/>
                <w:sz w:val="16"/>
                <w:szCs w:val="16"/>
              </w:rPr>
            </w:pPr>
            <w:r w:rsidRPr="00AB19B3">
              <w:rPr>
                <w:b/>
                <w:sz w:val="16"/>
                <w:szCs w:val="16"/>
              </w:rPr>
              <w:t>Stearns c15, 16, 17, 18, 19</w:t>
            </w:r>
          </w:p>
        </w:tc>
        <w:tc>
          <w:tcPr>
            <w:tcW w:w="1433" w:type="dxa"/>
            <w:gridSpan w:val="2"/>
            <w:tcBorders>
              <w:top w:val="single" w:sz="2" w:space="0" w:color="auto"/>
              <w:left w:val="single" w:sz="2" w:space="0" w:color="auto"/>
              <w:bottom w:val="single" w:sz="4" w:space="0" w:color="auto"/>
              <w:right w:val="nil"/>
            </w:tcBorders>
            <w:shd w:val="clear" w:color="auto" w:fill="auto"/>
          </w:tcPr>
          <w:p w:rsidR="007D481A" w:rsidRPr="00171E15" w:rsidRDefault="007D481A" w:rsidP="007D481A">
            <w:pPr>
              <w:rPr>
                <w:b/>
                <w:sz w:val="18"/>
                <w:szCs w:val="18"/>
              </w:rPr>
            </w:pPr>
            <w:r>
              <w:rPr>
                <w:b/>
                <w:sz w:val="18"/>
                <w:szCs w:val="18"/>
              </w:rPr>
              <w:t xml:space="preserve">Reading Quiz </w:t>
            </w:r>
          </w:p>
        </w:tc>
        <w:tc>
          <w:tcPr>
            <w:tcW w:w="272" w:type="dxa"/>
            <w:tcBorders>
              <w:top w:val="single" w:sz="2" w:space="0" w:color="auto"/>
              <w:left w:val="nil"/>
              <w:bottom w:val="single" w:sz="4" w:space="0" w:color="auto"/>
              <w:right w:val="single" w:sz="24" w:space="0" w:color="auto"/>
            </w:tcBorders>
            <w:shd w:val="clear" w:color="auto" w:fill="auto"/>
          </w:tcPr>
          <w:p w:rsidR="007D481A" w:rsidRPr="006F0ED6" w:rsidRDefault="007D481A" w:rsidP="007D481A">
            <w:pPr>
              <w:rPr>
                <w:sz w:val="18"/>
                <w:szCs w:val="18"/>
              </w:rPr>
            </w:pPr>
          </w:p>
        </w:tc>
      </w:tr>
      <w:tr w:rsidR="007D481A" w:rsidTr="007D481A">
        <w:trPr>
          <w:gridBefore w:val="1"/>
          <w:gridAfter w:val="10"/>
          <w:wBefore w:w="140" w:type="dxa"/>
          <w:wAfter w:w="6126" w:type="dxa"/>
        </w:trPr>
        <w:tc>
          <w:tcPr>
            <w:tcW w:w="980" w:type="dxa"/>
            <w:gridSpan w:val="2"/>
            <w:tcBorders>
              <w:top w:val="single" w:sz="4" w:space="0" w:color="auto"/>
              <w:right w:val="nil"/>
            </w:tcBorders>
            <w:shd w:val="clear" w:color="auto" w:fill="auto"/>
          </w:tcPr>
          <w:p w:rsidR="007D481A" w:rsidRPr="00171E15" w:rsidRDefault="007D481A" w:rsidP="007D481A">
            <w:pPr>
              <w:rPr>
                <w:b/>
                <w:sz w:val="18"/>
              </w:rPr>
            </w:pPr>
          </w:p>
        </w:tc>
        <w:tc>
          <w:tcPr>
            <w:tcW w:w="2138" w:type="dxa"/>
            <w:tcBorders>
              <w:top w:val="single" w:sz="4" w:space="0" w:color="auto"/>
              <w:left w:val="nil"/>
              <w:right w:val="nil"/>
            </w:tcBorders>
            <w:shd w:val="clear" w:color="auto" w:fill="auto"/>
          </w:tcPr>
          <w:p w:rsidR="007D481A" w:rsidRPr="00171E15" w:rsidRDefault="007D481A" w:rsidP="007D481A">
            <w:pPr>
              <w:rPr>
                <w:b/>
                <w:sz w:val="18"/>
                <w:szCs w:val="18"/>
              </w:rPr>
            </w:pPr>
            <w:r>
              <w:rPr>
                <w:b/>
                <w:sz w:val="18"/>
                <w:szCs w:val="18"/>
              </w:rPr>
              <w:t>SPRING BREAK</w:t>
            </w:r>
          </w:p>
        </w:tc>
        <w:tc>
          <w:tcPr>
            <w:tcW w:w="1980" w:type="dxa"/>
            <w:gridSpan w:val="2"/>
            <w:tcBorders>
              <w:top w:val="single" w:sz="4" w:space="0" w:color="auto"/>
              <w:left w:val="nil"/>
              <w:right w:val="nil"/>
            </w:tcBorders>
            <w:shd w:val="clear" w:color="auto" w:fill="auto"/>
          </w:tcPr>
          <w:p w:rsidR="007D481A" w:rsidRPr="00171E15" w:rsidRDefault="007D481A" w:rsidP="007D481A">
            <w:pPr>
              <w:rPr>
                <w:b/>
                <w:sz w:val="18"/>
                <w:szCs w:val="18"/>
              </w:rPr>
            </w:pPr>
            <w:r>
              <w:rPr>
                <w:b/>
                <w:sz w:val="18"/>
                <w:szCs w:val="18"/>
              </w:rPr>
              <w:t>Feb 27 – Mar 10</w:t>
            </w:r>
          </w:p>
        </w:tc>
        <w:tc>
          <w:tcPr>
            <w:tcW w:w="1433" w:type="dxa"/>
            <w:gridSpan w:val="2"/>
            <w:tcBorders>
              <w:top w:val="single" w:sz="4" w:space="0" w:color="auto"/>
              <w:left w:val="nil"/>
              <w:right w:val="nil"/>
            </w:tcBorders>
            <w:shd w:val="clear" w:color="auto" w:fill="auto"/>
          </w:tcPr>
          <w:p w:rsidR="007D481A" w:rsidRPr="00171E15" w:rsidRDefault="007D481A" w:rsidP="007D481A">
            <w:pPr>
              <w:rPr>
                <w:b/>
                <w:sz w:val="18"/>
                <w:szCs w:val="18"/>
              </w:rPr>
            </w:pPr>
          </w:p>
        </w:tc>
        <w:tc>
          <w:tcPr>
            <w:tcW w:w="272" w:type="dxa"/>
            <w:tcBorders>
              <w:top w:val="single" w:sz="4" w:space="0" w:color="auto"/>
              <w:left w:val="nil"/>
              <w:right w:val="single" w:sz="24" w:space="0" w:color="auto"/>
            </w:tcBorders>
            <w:shd w:val="clear" w:color="auto" w:fill="auto"/>
          </w:tcPr>
          <w:p w:rsidR="007D481A" w:rsidRPr="006F0ED6" w:rsidRDefault="007D481A" w:rsidP="007D481A">
            <w:pPr>
              <w:rPr>
                <w:sz w:val="18"/>
                <w:szCs w:val="18"/>
              </w:rPr>
            </w:pPr>
          </w:p>
        </w:tc>
      </w:tr>
      <w:tr w:rsidR="007D481A" w:rsidTr="007D481A">
        <w:trPr>
          <w:gridAfter w:val="2"/>
          <w:wAfter w:w="119" w:type="dxa"/>
        </w:trPr>
        <w:tc>
          <w:tcPr>
            <w:tcW w:w="6475" w:type="dxa"/>
            <w:gridSpan w:val="7"/>
          </w:tcPr>
          <w:p w:rsidR="007D481A" w:rsidRPr="00A053D6" w:rsidRDefault="007D481A" w:rsidP="007D481A">
            <w:pPr>
              <w:tabs>
                <w:tab w:val="left" w:pos="337"/>
              </w:tabs>
              <w:ind w:left="157" w:hanging="90"/>
              <w:rPr>
                <w:rFonts w:ascii="Tahoma" w:eastAsia="Times New Roman" w:hAnsi="Tahoma" w:cs="Tahoma"/>
                <w:sz w:val="16"/>
                <w:szCs w:val="18"/>
              </w:rPr>
            </w:pPr>
            <w:r w:rsidRPr="00A053D6">
              <w:rPr>
                <w:rFonts w:ascii="Tahoma" w:eastAsia="Times New Roman" w:hAnsi="Tahoma" w:cs="Tahoma"/>
                <w:b/>
                <w:bCs/>
                <w:sz w:val="16"/>
                <w:szCs w:val="18"/>
              </w:rPr>
              <w:t>MINISTRY VISION PAPER OUTLINE</w:t>
            </w:r>
            <w:r>
              <w:rPr>
                <w:rFonts w:ascii="Tahoma" w:eastAsia="Times New Roman" w:hAnsi="Tahoma" w:cs="Tahoma"/>
                <w:bCs/>
                <w:sz w:val="16"/>
                <w:szCs w:val="18"/>
              </w:rPr>
              <w:t xml:space="preserve"> (Be specific &amp; detailed):</w:t>
            </w:r>
          </w:p>
          <w:p w:rsidR="007D481A" w:rsidRPr="00A053D6" w:rsidRDefault="007D481A" w:rsidP="007D481A">
            <w:pPr>
              <w:tabs>
                <w:tab w:val="left" w:pos="337"/>
              </w:tabs>
              <w:ind w:left="157" w:hanging="90"/>
              <w:rPr>
                <w:rFonts w:ascii="Tahoma" w:eastAsia="Times New Roman" w:hAnsi="Tahoma" w:cs="Tahoma"/>
                <w:b/>
                <w:sz w:val="16"/>
                <w:szCs w:val="18"/>
              </w:rPr>
            </w:pPr>
            <w:r w:rsidRPr="00A053D6">
              <w:rPr>
                <w:rFonts w:ascii="Tahoma" w:eastAsia="Times New Roman" w:hAnsi="Tahoma" w:cs="Tahoma"/>
                <w:b/>
                <w:sz w:val="16"/>
                <w:szCs w:val="18"/>
              </w:rPr>
              <w:t>Convictions: Beliefs and Burdens (where we stand)—</w:t>
            </w:r>
            <w:r>
              <w:rPr>
                <w:rFonts w:ascii="Tahoma" w:eastAsia="Times New Roman" w:hAnsi="Tahoma" w:cs="Tahoma"/>
                <w:b/>
                <w:sz w:val="16"/>
                <w:szCs w:val="18"/>
              </w:rPr>
              <w:t>1000</w:t>
            </w:r>
            <w:r w:rsidRPr="00A053D6">
              <w:rPr>
                <w:rFonts w:ascii="Tahoma" w:eastAsia="Times New Roman" w:hAnsi="Tahoma" w:cs="Tahoma"/>
                <w:b/>
                <w:sz w:val="16"/>
                <w:szCs w:val="18"/>
              </w:rPr>
              <w:t xml:space="preserve"> words </w:t>
            </w:r>
          </w:p>
          <w:p w:rsidR="007D481A" w:rsidRPr="00A053D6" w:rsidRDefault="007D481A" w:rsidP="007D481A">
            <w:pPr>
              <w:numPr>
                <w:ilvl w:val="0"/>
                <w:numId w:val="5"/>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What do I believe about God? About the Bible? About how people become Christians? What does it mean to become a “Christ-like disciple”? What are four significant sources have shaped my beliefs the most?</w:t>
            </w:r>
          </w:p>
          <w:p w:rsidR="007D481A" w:rsidRPr="00A053D6" w:rsidRDefault="007D481A" w:rsidP="007D481A">
            <w:pPr>
              <w:numPr>
                <w:ilvl w:val="0"/>
                <w:numId w:val="5"/>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What do I believe about the lifestyle of Christians? What makes a Christian a Christian? What makes a Christian distinct</w:t>
            </w:r>
            <w:r>
              <w:rPr>
                <w:rFonts w:ascii="Tahoma" w:eastAsia="Times New Roman" w:hAnsi="Tahoma" w:cs="Tahoma"/>
                <w:sz w:val="16"/>
                <w:szCs w:val="18"/>
              </w:rPr>
              <w:t xml:space="preserve"> from the world we live in?</w:t>
            </w:r>
          </w:p>
          <w:p w:rsidR="007D481A" w:rsidRPr="00A053D6" w:rsidRDefault="007D481A" w:rsidP="007D481A">
            <w:pPr>
              <w:tabs>
                <w:tab w:val="left" w:pos="337"/>
              </w:tabs>
              <w:ind w:left="157" w:hanging="90"/>
              <w:rPr>
                <w:rFonts w:ascii="Tahoma" w:eastAsia="Times New Roman" w:hAnsi="Tahoma" w:cs="Tahoma"/>
                <w:b/>
                <w:sz w:val="16"/>
                <w:szCs w:val="18"/>
              </w:rPr>
            </w:pPr>
            <w:r w:rsidRPr="00A053D6">
              <w:rPr>
                <w:rFonts w:ascii="Tahoma" w:eastAsia="Times New Roman" w:hAnsi="Tahoma" w:cs="Tahoma"/>
                <w:b/>
                <w:sz w:val="16"/>
                <w:szCs w:val="18"/>
              </w:rPr>
              <w:t>Location: Church and Community (Where we live and serve)—</w:t>
            </w:r>
            <w:r>
              <w:rPr>
                <w:rFonts w:ascii="Tahoma" w:eastAsia="Times New Roman" w:hAnsi="Tahoma" w:cs="Tahoma"/>
                <w:b/>
                <w:sz w:val="16"/>
                <w:szCs w:val="18"/>
              </w:rPr>
              <w:t>1000</w:t>
            </w:r>
            <w:r w:rsidRPr="00A053D6">
              <w:rPr>
                <w:rFonts w:ascii="Tahoma" w:eastAsia="Times New Roman" w:hAnsi="Tahoma" w:cs="Tahoma"/>
                <w:b/>
                <w:sz w:val="16"/>
                <w:szCs w:val="18"/>
              </w:rPr>
              <w:t xml:space="preserve"> words</w:t>
            </w:r>
          </w:p>
          <w:p w:rsidR="007D481A" w:rsidRPr="00A053D6" w:rsidRDefault="007D481A" w:rsidP="007D481A">
            <w:pPr>
              <w:numPr>
                <w:ilvl w:val="0"/>
                <w:numId w:val="4"/>
              </w:numPr>
              <w:tabs>
                <w:tab w:val="left" w:pos="337"/>
              </w:tabs>
              <w:ind w:left="157" w:hanging="90"/>
              <w:contextualSpacing/>
              <w:rPr>
                <w:rFonts w:ascii="Tahoma" w:eastAsia="Times New Roman" w:hAnsi="Tahoma" w:cs="Tahoma"/>
                <w:b/>
                <w:sz w:val="16"/>
                <w:szCs w:val="18"/>
              </w:rPr>
            </w:pPr>
            <w:r w:rsidRPr="00A053D6">
              <w:rPr>
                <w:rFonts w:ascii="Tahoma" w:eastAsia="Times New Roman" w:hAnsi="Tahoma" w:cs="Tahoma"/>
                <w:sz w:val="16"/>
                <w:szCs w:val="18"/>
              </w:rPr>
              <w:t xml:space="preserve">What do you value most about your family, hometown/home church? How has this place and people been a part of your spiritual journey? How does </w:t>
            </w:r>
          </w:p>
          <w:p w:rsidR="007D481A" w:rsidRPr="00681AEE" w:rsidRDefault="007D481A" w:rsidP="007D481A">
            <w:pPr>
              <w:numPr>
                <w:ilvl w:val="0"/>
                <w:numId w:val="4"/>
              </w:numPr>
              <w:tabs>
                <w:tab w:val="left" w:pos="337"/>
              </w:tabs>
              <w:ind w:left="157" w:hanging="90"/>
              <w:contextualSpacing/>
              <w:rPr>
                <w:rFonts w:ascii="Tahoma" w:eastAsia="Times New Roman" w:hAnsi="Tahoma" w:cs="Tahoma"/>
                <w:sz w:val="16"/>
                <w:szCs w:val="18"/>
              </w:rPr>
            </w:pPr>
            <w:proofErr w:type="gramStart"/>
            <w:r w:rsidRPr="00A053D6">
              <w:rPr>
                <w:rFonts w:ascii="Tahoma" w:eastAsia="Times New Roman" w:hAnsi="Tahoma" w:cs="Tahoma"/>
                <w:sz w:val="16"/>
                <w:szCs w:val="18"/>
              </w:rPr>
              <w:t>this</w:t>
            </w:r>
            <w:proofErr w:type="gramEnd"/>
            <w:r w:rsidRPr="00A053D6">
              <w:rPr>
                <w:rFonts w:ascii="Tahoma" w:eastAsia="Times New Roman" w:hAnsi="Tahoma" w:cs="Tahoma"/>
                <w:sz w:val="16"/>
                <w:szCs w:val="18"/>
              </w:rPr>
              <w:t xml:space="preserve"> place (hometown, ministry context, or general culture) form your approach to ministry?</w:t>
            </w:r>
          </w:p>
        </w:tc>
        <w:tc>
          <w:tcPr>
            <w:tcW w:w="6475" w:type="dxa"/>
            <w:gridSpan w:val="10"/>
          </w:tcPr>
          <w:p w:rsidR="007D481A" w:rsidRPr="00A053D6" w:rsidRDefault="007D481A" w:rsidP="007D481A">
            <w:pPr>
              <w:numPr>
                <w:ilvl w:val="0"/>
                <w:numId w:val="4"/>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What is the purpose of the church (locally and globally) as you understand it now? What is the role of the church in the larger community? What makes a Christian into a responsible member of the church?</w:t>
            </w:r>
          </w:p>
          <w:p w:rsidR="007D481A" w:rsidRPr="00A053D6" w:rsidRDefault="007D481A" w:rsidP="007D481A">
            <w:pPr>
              <w:numPr>
                <w:ilvl w:val="0"/>
                <w:numId w:val="4"/>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Who are the important spiritual leaders in your life now? What characteristics make these people important to you and your spiritual journey? These people can be from the historical past or from the present.</w:t>
            </w:r>
          </w:p>
          <w:p w:rsidR="007D481A" w:rsidRPr="00A053D6" w:rsidRDefault="007D481A" w:rsidP="007D481A">
            <w:pPr>
              <w:tabs>
                <w:tab w:val="left" w:pos="337"/>
              </w:tabs>
              <w:ind w:left="157" w:hanging="90"/>
              <w:rPr>
                <w:rFonts w:ascii="Tahoma" w:eastAsia="Times New Roman" w:hAnsi="Tahoma" w:cs="Tahoma"/>
                <w:b/>
                <w:sz w:val="16"/>
                <w:szCs w:val="18"/>
              </w:rPr>
            </w:pPr>
            <w:r w:rsidRPr="00A053D6">
              <w:rPr>
                <w:rFonts w:ascii="Tahoma" w:eastAsia="Times New Roman" w:hAnsi="Tahoma" w:cs="Tahoma"/>
                <w:b/>
                <w:sz w:val="16"/>
                <w:szCs w:val="18"/>
              </w:rPr>
              <w:t>Actions: What I Believe about Ministry (what we do)—</w:t>
            </w:r>
            <w:r>
              <w:rPr>
                <w:rFonts w:ascii="Tahoma" w:eastAsia="Times New Roman" w:hAnsi="Tahoma" w:cs="Tahoma"/>
                <w:b/>
                <w:sz w:val="16"/>
                <w:szCs w:val="18"/>
              </w:rPr>
              <w:t xml:space="preserve">1000 </w:t>
            </w:r>
            <w:r w:rsidRPr="00A053D6">
              <w:rPr>
                <w:rFonts w:ascii="Tahoma" w:eastAsia="Times New Roman" w:hAnsi="Tahoma" w:cs="Tahoma"/>
                <w:b/>
                <w:sz w:val="16"/>
                <w:szCs w:val="18"/>
              </w:rPr>
              <w:t xml:space="preserve">words </w:t>
            </w:r>
          </w:p>
          <w:p w:rsidR="007D481A" w:rsidRPr="00A053D6" w:rsidRDefault="007D481A" w:rsidP="007D481A">
            <w:pPr>
              <w:numPr>
                <w:ilvl w:val="0"/>
                <w:numId w:val="5"/>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 xml:space="preserve">What does it mean for the church to be sent into the world locally and globally? </w:t>
            </w:r>
          </w:p>
          <w:p w:rsidR="007D481A" w:rsidRPr="00A053D6" w:rsidRDefault="007D481A" w:rsidP="007D481A">
            <w:pPr>
              <w:numPr>
                <w:ilvl w:val="0"/>
                <w:numId w:val="5"/>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 xml:space="preserve">In what ways are Christians to become responsible participants in the church’s mission and ministry? </w:t>
            </w:r>
          </w:p>
          <w:p w:rsidR="007D481A" w:rsidRPr="00681AEE" w:rsidRDefault="007D481A" w:rsidP="007D481A">
            <w:pPr>
              <w:numPr>
                <w:ilvl w:val="0"/>
                <w:numId w:val="5"/>
              </w:numPr>
              <w:tabs>
                <w:tab w:val="left" w:pos="337"/>
              </w:tabs>
              <w:ind w:left="157" w:hanging="90"/>
              <w:contextualSpacing/>
              <w:rPr>
                <w:rFonts w:ascii="Tahoma" w:eastAsia="Times New Roman" w:hAnsi="Tahoma" w:cs="Tahoma"/>
                <w:sz w:val="16"/>
                <w:szCs w:val="18"/>
              </w:rPr>
            </w:pPr>
            <w:r w:rsidRPr="00A053D6">
              <w:rPr>
                <w:rFonts w:ascii="Tahoma" w:eastAsia="Times New Roman" w:hAnsi="Tahoma" w:cs="Tahoma"/>
                <w:sz w:val="16"/>
                <w:szCs w:val="18"/>
              </w:rPr>
              <w:t xml:space="preserve">What are some key biblical and theological images for ministry that help you understand your role in God’s work in the world? What is the church’s hope for the future? </w:t>
            </w:r>
          </w:p>
        </w:tc>
      </w:tr>
    </w:tbl>
    <w:p w:rsidR="00171E15" w:rsidRDefault="00171E15" w:rsidP="004A607A">
      <w:pPr>
        <w:spacing w:after="0"/>
      </w:pPr>
    </w:p>
    <w:sectPr w:rsidR="00171E15" w:rsidSect="004A607A">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61" w:rsidRDefault="00760861" w:rsidP="000C5BD5">
      <w:pPr>
        <w:spacing w:after="0" w:line="240" w:lineRule="auto"/>
      </w:pPr>
      <w:r>
        <w:separator/>
      </w:r>
    </w:p>
  </w:endnote>
  <w:endnote w:type="continuationSeparator" w:id="0">
    <w:p w:rsidR="00760861" w:rsidRDefault="00760861" w:rsidP="000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72441"/>
      <w:docPartObj>
        <w:docPartGallery w:val="Page Numbers (Bottom of Page)"/>
        <w:docPartUnique/>
      </w:docPartObj>
    </w:sdtPr>
    <w:sdtEndPr>
      <w:rPr>
        <w:noProof/>
      </w:rPr>
    </w:sdtEndPr>
    <w:sdtContent>
      <w:p w:rsidR="00171E15" w:rsidRDefault="00171E15">
        <w:pPr>
          <w:pStyle w:val="Footer"/>
          <w:jc w:val="right"/>
        </w:pPr>
        <w:r>
          <w:fldChar w:fldCharType="begin"/>
        </w:r>
        <w:r>
          <w:instrText xml:space="preserve"> PAGE   \* MERGEFORMAT </w:instrText>
        </w:r>
        <w:r>
          <w:fldChar w:fldCharType="separate"/>
        </w:r>
        <w:r w:rsidR="00C71D45">
          <w:rPr>
            <w:noProof/>
          </w:rPr>
          <w:t>4</w:t>
        </w:r>
        <w:r>
          <w:rPr>
            <w:noProof/>
          </w:rPr>
          <w:fldChar w:fldCharType="end"/>
        </w:r>
      </w:p>
    </w:sdtContent>
  </w:sdt>
  <w:p w:rsidR="00171E15" w:rsidRDefault="00171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61" w:rsidRDefault="00760861" w:rsidP="000C5BD5">
      <w:pPr>
        <w:spacing w:after="0" w:line="240" w:lineRule="auto"/>
      </w:pPr>
      <w:r>
        <w:separator/>
      </w:r>
    </w:p>
  </w:footnote>
  <w:footnote w:type="continuationSeparator" w:id="0">
    <w:p w:rsidR="00760861" w:rsidRDefault="00760861" w:rsidP="000C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5B5F9F"/>
    <w:multiLevelType w:val="hybridMultilevel"/>
    <w:tmpl w:val="5A76F69E"/>
    <w:lvl w:ilvl="0" w:tplc="EAC87A9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CE2DA0"/>
    <w:multiLevelType w:val="hybridMultilevel"/>
    <w:tmpl w:val="CC4C31F2"/>
    <w:lvl w:ilvl="0" w:tplc="A25C1B2C">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A"/>
    <w:rsid w:val="00025C6E"/>
    <w:rsid w:val="00034FCA"/>
    <w:rsid w:val="00042BDF"/>
    <w:rsid w:val="00081C67"/>
    <w:rsid w:val="000859AE"/>
    <w:rsid w:val="000916BA"/>
    <w:rsid w:val="00092F8A"/>
    <w:rsid w:val="000A2524"/>
    <w:rsid w:val="000B7C63"/>
    <w:rsid w:val="000C1F40"/>
    <w:rsid w:val="000C4998"/>
    <w:rsid w:val="000C5BD5"/>
    <w:rsid w:val="000F35EC"/>
    <w:rsid w:val="000F7E22"/>
    <w:rsid w:val="00100572"/>
    <w:rsid w:val="00103A70"/>
    <w:rsid w:val="00141825"/>
    <w:rsid w:val="00171E15"/>
    <w:rsid w:val="00181CF1"/>
    <w:rsid w:val="00186955"/>
    <w:rsid w:val="001A0BB0"/>
    <w:rsid w:val="001D20B3"/>
    <w:rsid w:val="002036DD"/>
    <w:rsid w:val="00211DE0"/>
    <w:rsid w:val="00246AF4"/>
    <w:rsid w:val="002579EB"/>
    <w:rsid w:val="002634C1"/>
    <w:rsid w:val="00264B25"/>
    <w:rsid w:val="00276A1C"/>
    <w:rsid w:val="00297180"/>
    <w:rsid w:val="002B503C"/>
    <w:rsid w:val="002C0F53"/>
    <w:rsid w:val="002D104A"/>
    <w:rsid w:val="00304F89"/>
    <w:rsid w:val="00317076"/>
    <w:rsid w:val="00334EA6"/>
    <w:rsid w:val="003358AE"/>
    <w:rsid w:val="003D5FE7"/>
    <w:rsid w:val="004140BA"/>
    <w:rsid w:val="0043176A"/>
    <w:rsid w:val="00446F16"/>
    <w:rsid w:val="004842EC"/>
    <w:rsid w:val="004972D8"/>
    <w:rsid w:val="004A2F4A"/>
    <w:rsid w:val="004A607A"/>
    <w:rsid w:val="004A6542"/>
    <w:rsid w:val="004D314D"/>
    <w:rsid w:val="00501AB2"/>
    <w:rsid w:val="00504B50"/>
    <w:rsid w:val="0050538F"/>
    <w:rsid w:val="00516046"/>
    <w:rsid w:val="005329A9"/>
    <w:rsid w:val="005366BC"/>
    <w:rsid w:val="00551BC8"/>
    <w:rsid w:val="00577C24"/>
    <w:rsid w:val="00581911"/>
    <w:rsid w:val="00586C91"/>
    <w:rsid w:val="0058706C"/>
    <w:rsid w:val="00590ABC"/>
    <w:rsid w:val="0059701D"/>
    <w:rsid w:val="005C76FB"/>
    <w:rsid w:val="00600A85"/>
    <w:rsid w:val="00621BBB"/>
    <w:rsid w:val="00624C2A"/>
    <w:rsid w:val="006356DF"/>
    <w:rsid w:val="00643BD6"/>
    <w:rsid w:val="006522C4"/>
    <w:rsid w:val="00657201"/>
    <w:rsid w:val="0066502A"/>
    <w:rsid w:val="006803A5"/>
    <w:rsid w:val="00681AEE"/>
    <w:rsid w:val="00694650"/>
    <w:rsid w:val="00697DAD"/>
    <w:rsid w:val="006A3175"/>
    <w:rsid w:val="006B68F6"/>
    <w:rsid w:val="006C3F15"/>
    <w:rsid w:val="006D3264"/>
    <w:rsid w:val="006D4F99"/>
    <w:rsid w:val="006E0476"/>
    <w:rsid w:val="006F04A4"/>
    <w:rsid w:val="006F0ED6"/>
    <w:rsid w:val="006F4983"/>
    <w:rsid w:val="0071557E"/>
    <w:rsid w:val="00720B2C"/>
    <w:rsid w:val="00733EB5"/>
    <w:rsid w:val="0073559A"/>
    <w:rsid w:val="00740459"/>
    <w:rsid w:val="00752078"/>
    <w:rsid w:val="00760861"/>
    <w:rsid w:val="00762968"/>
    <w:rsid w:val="00766285"/>
    <w:rsid w:val="00771144"/>
    <w:rsid w:val="00774717"/>
    <w:rsid w:val="00780FB1"/>
    <w:rsid w:val="00783A44"/>
    <w:rsid w:val="00796C44"/>
    <w:rsid w:val="007C3832"/>
    <w:rsid w:val="007D481A"/>
    <w:rsid w:val="007E1EB6"/>
    <w:rsid w:val="00813216"/>
    <w:rsid w:val="00823704"/>
    <w:rsid w:val="008334D9"/>
    <w:rsid w:val="00835E84"/>
    <w:rsid w:val="00843C28"/>
    <w:rsid w:val="00850D58"/>
    <w:rsid w:val="008745D0"/>
    <w:rsid w:val="0089519F"/>
    <w:rsid w:val="00895A7E"/>
    <w:rsid w:val="008B5BA0"/>
    <w:rsid w:val="008D7AAB"/>
    <w:rsid w:val="008F3AD3"/>
    <w:rsid w:val="00902068"/>
    <w:rsid w:val="00907E32"/>
    <w:rsid w:val="00996B1E"/>
    <w:rsid w:val="009B3F96"/>
    <w:rsid w:val="009D60D3"/>
    <w:rsid w:val="00A053D6"/>
    <w:rsid w:val="00A15F8A"/>
    <w:rsid w:val="00A4379D"/>
    <w:rsid w:val="00A44A59"/>
    <w:rsid w:val="00A4533C"/>
    <w:rsid w:val="00A5643C"/>
    <w:rsid w:val="00A604D1"/>
    <w:rsid w:val="00A61D13"/>
    <w:rsid w:val="00A76F7D"/>
    <w:rsid w:val="00AA7E83"/>
    <w:rsid w:val="00AB19B3"/>
    <w:rsid w:val="00AC724E"/>
    <w:rsid w:val="00AE0172"/>
    <w:rsid w:val="00B1536A"/>
    <w:rsid w:val="00B22BB7"/>
    <w:rsid w:val="00B336FB"/>
    <w:rsid w:val="00B37DC3"/>
    <w:rsid w:val="00B40EA1"/>
    <w:rsid w:val="00B91A9F"/>
    <w:rsid w:val="00BA7C8A"/>
    <w:rsid w:val="00BD054B"/>
    <w:rsid w:val="00BD08B8"/>
    <w:rsid w:val="00BD66DB"/>
    <w:rsid w:val="00BE0BF7"/>
    <w:rsid w:val="00C206A3"/>
    <w:rsid w:val="00C207A2"/>
    <w:rsid w:val="00C34754"/>
    <w:rsid w:val="00C512FC"/>
    <w:rsid w:val="00C71D45"/>
    <w:rsid w:val="00C764FC"/>
    <w:rsid w:val="00C84572"/>
    <w:rsid w:val="00C84CB0"/>
    <w:rsid w:val="00CA4B84"/>
    <w:rsid w:val="00CC726E"/>
    <w:rsid w:val="00CD0C77"/>
    <w:rsid w:val="00CD5B2D"/>
    <w:rsid w:val="00CE3D29"/>
    <w:rsid w:val="00CE7BD9"/>
    <w:rsid w:val="00D007CA"/>
    <w:rsid w:val="00D64442"/>
    <w:rsid w:val="00D83F3A"/>
    <w:rsid w:val="00DD7722"/>
    <w:rsid w:val="00DE4126"/>
    <w:rsid w:val="00E23ECF"/>
    <w:rsid w:val="00E36B33"/>
    <w:rsid w:val="00E66453"/>
    <w:rsid w:val="00E91874"/>
    <w:rsid w:val="00EB57CF"/>
    <w:rsid w:val="00ED1768"/>
    <w:rsid w:val="00EE0165"/>
    <w:rsid w:val="00EE473B"/>
    <w:rsid w:val="00EF3E2E"/>
    <w:rsid w:val="00EF7FA5"/>
    <w:rsid w:val="00F0094A"/>
    <w:rsid w:val="00F00EF3"/>
    <w:rsid w:val="00F36581"/>
    <w:rsid w:val="00F564A4"/>
    <w:rsid w:val="00F67850"/>
    <w:rsid w:val="00F706B0"/>
    <w:rsid w:val="00F74E01"/>
    <w:rsid w:val="00FA28B6"/>
    <w:rsid w:val="00FC5B99"/>
    <w:rsid w:val="00FE0569"/>
    <w:rsid w:val="00FE4307"/>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2B834-6AC3-4DE5-8DD0-0F35C056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607A"/>
    <w:rPr>
      <w:color w:val="0000FF"/>
      <w:u w:val="single"/>
    </w:rPr>
  </w:style>
  <w:style w:type="paragraph" w:styleId="ListParagraph">
    <w:name w:val="List Paragraph"/>
    <w:basedOn w:val="Normal"/>
    <w:uiPriority w:val="34"/>
    <w:qFormat/>
    <w:rsid w:val="00F706B0"/>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C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D5"/>
  </w:style>
  <w:style w:type="paragraph" w:styleId="Footer">
    <w:name w:val="footer"/>
    <w:basedOn w:val="Normal"/>
    <w:link w:val="FooterChar"/>
    <w:uiPriority w:val="99"/>
    <w:unhideWhenUsed/>
    <w:rsid w:val="000C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D5"/>
  </w:style>
  <w:style w:type="character" w:styleId="Strong">
    <w:name w:val="Strong"/>
    <w:uiPriority w:val="22"/>
    <w:qFormat/>
    <w:rsid w:val="00100572"/>
    <w:rPr>
      <w:b/>
      <w:bCs/>
    </w:rPr>
  </w:style>
  <w:style w:type="paragraph" w:styleId="BalloonText">
    <w:name w:val="Balloon Text"/>
    <w:basedOn w:val="Normal"/>
    <w:link w:val="BalloonTextChar"/>
    <w:uiPriority w:val="99"/>
    <w:semiHidden/>
    <w:unhideWhenUsed/>
    <w:rsid w:val="00EB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att.Price@mvnu.edu"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E1FE4-A17F-4595-A8C8-875FBF9F703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B355336F-A1A0-42BC-9395-A4E60E9433C6}">
      <dgm:prSet phldrT="[Text]" custT="1"/>
      <dgm:spPr>
        <a:solidFill>
          <a:schemeClr val="bg2">
            <a:lumMod val="90000"/>
          </a:schemeClr>
        </a:solidFill>
        <a:ln>
          <a:solidFill>
            <a:schemeClr val="bg2"/>
          </a:solidFill>
        </a:ln>
      </dgm:spPr>
      <dgm:t>
        <a:bodyPr/>
        <a:lstStyle/>
        <a:p>
          <a:r>
            <a:rPr lang="en-US" sz="900" b="1">
              <a:solidFill>
                <a:sysClr val="windowText" lastClr="000000"/>
              </a:solidFill>
            </a:rPr>
            <a:t>Define spirituality consistent with holistic transformation</a:t>
          </a:r>
        </a:p>
      </dgm:t>
    </dgm:pt>
    <dgm:pt modelId="{51DA2CF3-A210-40C2-9831-BFA3CEB584C1}" type="parTrans" cxnId="{9D982880-809B-477D-AD5B-5A9364CCD472}">
      <dgm:prSet/>
      <dgm:spPr/>
      <dgm:t>
        <a:bodyPr/>
        <a:lstStyle/>
        <a:p>
          <a:endParaRPr lang="en-US"/>
        </a:p>
      </dgm:t>
    </dgm:pt>
    <dgm:pt modelId="{72B6C3F9-7267-40B6-ACCC-B62DD1F54FF2}" type="sibTrans" cxnId="{9D982880-809B-477D-AD5B-5A9364CCD472}">
      <dgm:prSet/>
      <dgm:spPr/>
      <dgm:t>
        <a:bodyPr/>
        <a:lstStyle/>
        <a:p>
          <a:endParaRPr lang="en-US"/>
        </a:p>
      </dgm:t>
    </dgm:pt>
    <dgm:pt modelId="{CBD3E12E-29DB-474C-8A59-05B0DE3C369C}">
      <dgm:prSet phldrT="[Text]"/>
      <dgm:spPr/>
      <dgm:t>
        <a:bodyPr/>
        <a:lstStyle/>
        <a:p>
          <a:r>
            <a:rPr lang="en-US" b="0"/>
            <a:t>Reflective reading &amp; class participation</a:t>
          </a:r>
        </a:p>
      </dgm:t>
    </dgm:pt>
    <dgm:pt modelId="{E9377449-8087-44C0-A4C5-62164CAEF055}" type="parTrans" cxnId="{FC0DBAAA-707E-450E-B096-F39413DA53AB}">
      <dgm:prSet/>
      <dgm:spPr/>
      <dgm:t>
        <a:bodyPr/>
        <a:lstStyle/>
        <a:p>
          <a:endParaRPr lang="en-US"/>
        </a:p>
      </dgm:t>
    </dgm:pt>
    <dgm:pt modelId="{17FABB0D-BE04-44AE-A74F-A11ABA37BEC3}" type="sibTrans" cxnId="{FC0DBAAA-707E-450E-B096-F39413DA53AB}">
      <dgm:prSet/>
      <dgm:spPr/>
      <dgm:t>
        <a:bodyPr/>
        <a:lstStyle/>
        <a:p>
          <a:endParaRPr lang="en-US"/>
        </a:p>
      </dgm:t>
    </dgm:pt>
    <dgm:pt modelId="{A925D4A6-00EC-4DB4-A1D9-D3677A3B92DA}">
      <dgm:prSet phldrT="[Text]" custT="1"/>
      <dgm:spPr>
        <a:solidFill>
          <a:schemeClr val="bg2">
            <a:lumMod val="90000"/>
          </a:schemeClr>
        </a:solidFill>
      </dgm:spPr>
      <dgm:t>
        <a:bodyPr/>
        <a:lstStyle/>
        <a:p>
          <a:r>
            <a:rPr lang="en-US" sz="900" b="1">
              <a:solidFill>
                <a:sysClr val="windowText" lastClr="000000"/>
              </a:solidFill>
            </a:rPr>
            <a:t>Analyze full range of human needs through basic enthographic inquiry and theological reflection</a:t>
          </a:r>
        </a:p>
      </dgm:t>
    </dgm:pt>
    <dgm:pt modelId="{1BC40744-E684-456A-AFB5-29E808FA6BEC}" type="parTrans" cxnId="{D6C40321-82C7-45CC-AAFA-7996DD4BABB4}">
      <dgm:prSet/>
      <dgm:spPr/>
      <dgm:t>
        <a:bodyPr/>
        <a:lstStyle/>
        <a:p>
          <a:endParaRPr lang="en-US"/>
        </a:p>
      </dgm:t>
    </dgm:pt>
    <dgm:pt modelId="{77D2EFD8-E920-4228-8EF3-FBE820166A3B}" type="sibTrans" cxnId="{D6C40321-82C7-45CC-AAFA-7996DD4BABB4}">
      <dgm:prSet/>
      <dgm:spPr/>
      <dgm:t>
        <a:bodyPr/>
        <a:lstStyle/>
        <a:p>
          <a:endParaRPr lang="en-US"/>
        </a:p>
      </dgm:t>
    </dgm:pt>
    <dgm:pt modelId="{A1E5F305-853A-42ED-8D01-5206B28D142D}">
      <dgm:prSet phldrT="[Text]"/>
      <dgm:spPr/>
      <dgm:t>
        <a:bodyPr/>
        <a:lstStyle/>
        <a:p>
          <a:endParaRPr lang="en-US"/>
        </a:p>
      </dgm:t>
    </dgm:pt>
    <dgm:pt modelId="{AA59CE74-0F9F-490A-AE44-E53034318DEF}" type="parTrans" cxnId="{0C722D74-1A77-48E2-A85C-61FC9219C64D}">
      <dgm:prSet/>
      <dgm:spPr/>
      <dgm:t>
        <a:bodyPr/>
        <a:lstStyle/>
        <a:p>
          <a:endParaRPr lang="en-US"/>
        </a:p>
      </dgm:t>
    </dgm:pt>
    <dgm:pt modelId="{97EB9F58-A767-4A77-8963-782E02BC493C}" type="sibTrans" cxnId="{0C722D74-1A77-48E2-A85C-61FC9219C64D}">
      <dgm:prSet/>
      <dgm:spPr/>
      <dgm:t>
        <a:bodyPr/>
        <a:lstStyle/>
        <a:p>
          <a:endParaRPr lang="en-US"/>
        </a:p>
      </dgm:t>
    </dgm:pt>
    <dgm:pt modelId="{0FBE4FB5-1DDD-4F6A-B99E-8CC2720E9C98}">
      <dgm:prSet phldrT="[Text]"/>
      <dgm:spPr/>
      <dgm:t>
        <a:bodyPr/>
        <a:lstStyle/>
        <a:p>
          <a:r>
            <a:rPr lang="en-US" b="0"/>
            <a:t>Conduct Ethnographic Research</a:t>
          </a:r>
        </a:p>
      </dgm:t>
    </dgm:pt>
    <dgm:pt modelId="{889CA1AB-FBE5-4620-BA93-67688B876611}" type="parTrans" cxnId="{89C131F7-23B6-4BA5-AA9E-6DA658038B3C}">
      <dgm:prSet/>
      <dgm:spPr/>
      <dgm:t>
        <a:bodyPr/>
        <a:lstStyle/>
        <a:p>
          <a:endParaRPr lang="en-US"/>
        </a:p>
      </dgm:t>
    </dgm:pt>
    <dgm:pt modelId="{35C2A8AB-C0E6-4339-8FF6-4924E14994E8}" type="sibTrans" cxnId="{89C131F7-23B6-4BA5-AA9E-6DA658038B3C}">
      <dgm:prSet/>
      <dgm:spPr/>
      <dgm:t>
        <a:bodyPr/>
        <a:lstStyle/>
        <a:p>
          <a:endParaRPr lang="en-US"/>
        </a:p>
      </dgm:t>
    </dgm:pt>
    <dgm:pt modelId="{C5CF98B8-9D28-4CEB-A1EF-BA45FB9BF1A0}">
      <dgm:prSet phldrT="[Text]" custT="1"/>
      <dgm:spPr>
        <a:solidFill>
          <a:schemeClr val="bg2">
            <a:lumMod val="90000"/>
          </a:schemeClr>
        </a:solidFill>
      </dgm:spPr>
      <dgm:t>
        <a:bodyPr/>
        <a:lstStyle/>
        <a:p>
          <a:r>
            <a:rPr lang="en-US" sz="900" b="1">
              <a:solidFill>
                <a:sysClr val="windowText" lastClr="000000"/>
              </a:solidFill>
            </a:rPr>
            <a:t>Commit to lifestyle of transformational witness with biblical attitude and research skills</a:t>
          </a:r>
        </a:p>
      </dgm:t>
    </dgm:pt>
    <dgm:pt modelId="{A794F17F-43B4-4945-8DEC-5264350E9BC6}" type="parTrans" cxnId="{3C4AD004-758D-4D2D-9555-AFBC38C4345B}">
      <dgm:prSet/>
      <dgm:spPr/>
      <dgm:t>
        <a:bodyPr/>
        <a:lstStyle/>
        <a:p>
          <a:endParaRPr lang="en-US"/>
        </a:p>
      </dgm:t>
    </dgm:pt>
    <dgm:pt modelId="{6E31E7F6-4B95-4DEE-938C-1119C4F20E11}" type="sibTrans" cxnId="{3C4AD004-758D-4D2D-9555-AFBC38C4345B}">
      <dgm:prSet/>
      <dgm:spPr/>
      <dgm:t>
        <a:bodyPr/>
        <a:lstStyle/>
        <a:p>
          <a:endParaRPr lang="en-US"/>
        </a:p>
      </dgm:t>
    </dgm:pt>
    <dgm:pt modelId="{A2FC9590-3629-4924-8EA0-8B34C1CA0AD0}">
      <dgm:prSet phldrT="[Text]"/>
      <dgm:spPr/>
      <dgm:t>
        <a:bodyPr/>
        <a:lstStyle/>
        <a:p>
          <a:r>
            <a:rPr lang="en-US" b="0"/>
            <a:t>Write Ministry Vision Paper</a:t>
          </a:r>
        </a:p>
      </dgm:t>
    </dgm:pt>
    <dgm:pt modelId="{8773E2AD-1AFB-463E-BEF0-50B1C0120285}" type="parTrans" cxnId="{5B8B912E-4329-47EE-9573-C2753DE50285}">
      <dgm:prSet/>
      <dgm:spPr/>
      <dgm:t>
        <a:bodyPr/>
        <a:lstStyle/>
        <a:p>
          <a:endParaRPr lang="en-US"/>
        </a:p>
      </dgm:t>
    </dgm:pt>
    <dgm:pt modelId="{88C8A322-3E2F-42D4-A3A5-A301B2B8732E}" type="sibTrans" cxnId="{5B8B912E-4329-47EE-9573-C2753DE50285}">
      <dgm:prSet/>
      <dgm:spPr/>
      <dgm:t>
        <a:bodyPr/>
        <a:lstStyle/>
        <a:p>
          <a:endParaRPr lang="en-US"/>
        </a:p>
      </dgm:t>
    </dgm:pt>
    <dgm:pt modelId="{7A4EEE2F-8F7B-4D94-834F-0F7D9AF04EC7}">
      <dgm:prSet phldrT="[Text]"/>
      <dgm:spPr/>
      <dgm:t>
        <a:bodyPr/>
        <a:lstStyle/>
        <a:p>
          <a:endParaRPr lang="en-US"/>
        </a:p>
      </dgm:t>
    </dgm:pt>
    <dgm:pt modelId="{245CBD02-0DAF-45F6-8623-66D75D97BC35}" type="parTrans" cxnId="{3F00396A-D997-4AF0-9576-7515517D98F9}">
      <dgm:prSet/>
      <dgm:spPr/>
      <dgm:t>
        <a:bodyPr/>
        <a:lstStyle/>
        <a:p>
          <a:endParaRPr lang="en-US"/>
        </a:p>
      </dgm:t>
    </dgm:pt>
    <dgm:pt modelId="{0CD7F9E9-9EAF-4BCB-B04D-40DBF57F1407}" type="sibTrans" cxnId="{3F00396A-D997-4AF0-9576-7515517D98F9}">
      <dgm:prSet/>
      <dgm:spPr/>
      <dgm:t>
        <a:bodyPr/>
        <a:lstStyle/>
        <a:p>
          <a:endParaRPr lang="en-US"/>
        </a:p>
      </dgm:t>
    </dgm:pt>
    <dgm:pt modelId="{E37069E2-8193-470D-B0BE-C83448F15077}" type="pres">
      <dgm:prSet presAssocID="{FC2E1FE4-A17F-4595-A8C8-875FBF9F703E}" presName="composite" presStyleCnt="0">
        <dgm:presLayoutVars>
          <dgm:chMax val="5"/>
          <dgm:dir/>
          <dgm:animLvl val="ctr"/>
          <dgm:resizeHandles val="exact"/>
        </dgm:presLayoutVars>
      </dgm:prSet>
      <dgm:spPr/>
      <dgm:t>
        <a:bodyPr/>
        <a:lstStyle/>
        <a:p>
          <a:endParaRPr lang="en-US"/>
        </a:p>
      </dgm:t>
    </dgm:pt>
    <dgm:pt modelId="{0BF23735-A033-46B5-9ACC-B75553CF84FE}" type="pres">
      <dgm:prSet presAssocID="{FC2E1FE4-A17F-4595-A8C8-875FBF9F703E}" presName="cycle" presStyleCnt="0"/>
      <dgm:spPr/>
    </dgm:pt>
    <dgm:pt modelId="{B6B74432-E3F4-40D6-A7BC-3416A0637A2E}" type="pres">
      <dgm:prSet presAssocID="{FC2E1FE4-A17F-4595-A8C8-875FBF9F703E}" presName="centerShape" presStyleCnt="0"/>
      <dgm:spPr/>
    </dgm:pt>
    <dgm:pt modelId="{7125010B-D2EE-498A-BD18-85BC93682DE4}" type="pres">
      <dgm:prSet presAssocID="{FC2E1FE4-A17F-4595-A8C8-875FBF9F703E}" presName="connSite" presStyleLbl="node1" presStyleIdx="0" presStyleCnt="4"/>
      <dgm:spPr/>
    </dgm:pt>
    <dgm:pt modelId="{9512221C-99FE-404E-8D44-D620B8ECADD5}" type="pres">
      <dgm:prSet presAssocID="{FC2E1FE4-A17F-4595-A8C8-875FBF9F703E}" presName="visible" presStyleLbl="node1" presStyleIdx="0" presStyleCnt="4" custLinFactNeighborX="-5310"/>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t>
        <a:bodyPr/>
        <a:lstStyle/>
        <a:p>
          <a:endParaRPr lang="en-US"/>
        </a:p>
      </dgm:t>
    </dgm:pt>
    <dgm:pt modelId="{FBFE32F5-72C5-46C3-9395-2A8466F5B48C}" type="pres">
      <dgm:prSet presAssocID="{51DA2CF3-A210-40C2-9831-BFA3CEB584C1}" presName="Name25" presStyleLbl="parChTrans1D1" presStyleIdx="0" presStyleCnt="3"/>
      <dgm:spPr/>
      <dgm:t>
        <a:bodyPr/>
        <a:lstStyle/>
        <a:p>
          <a:endParaRPr lang="en-US"/>
        </a:p>
      </dgm:t>
    </dgm:pt>
    <dgm:pt modelId="{7596DDF9-83C7-47CC-81B4-FF3A25C19926}" type="pres">
      <dgm:prSet presAssocID="{B355336F-A1A0-42BC-9395-A4E60E9433C6}" presName="node" presStyleCnt="0"/>
      <dgm:spPr/>
    </dgm:pt>
    <dgm:pt modelId="{11656B07-2C65-4A0B-8F6B-2DFF4573838E}" type="pres">
      <dgm:prSet presAssocID="{B355336F-A1A0-42BC-9395-A4E60E9433C6}" presName="parentNode" presStyleLbl="node1" presStyleIdx="1" presStyleCnt="4" custScaleX="129100" custScaleY="121369" custLinFactNeighborX="3165">
        <dgm:presLayoutVars>
          <dgm:chMax val="1"/>
          <dgm:bulletEnabled val="1"/>
        </dgm:presLayoutVars>
      </dgm:prSet>
      <dgm:spPr/>
      <dgm:t>
        <a:bodyPr/>
        <a:lstStyle/>
        <a:p>
          <a:endParaRPr lang="en-US"/>
        </a:p>
      </dgm:t>
    </dgm:pt>
    <dgm:pt modelId="{E5474019-E4DB-4798-B9C4-DF259B55AC1E}" type="pres">
      <dgm:prSet presAssocID="{B355336F-A1A0-42BC-9395-A4E60E9433C6}" presName="childNode" presStyleLbl="revTx" presStyleIdx="0" presStyleCnt="3">
        <dgm:presLayoutVars>
          <dgm:bulletEnabled val="1"/>
        </dgm:presLayoutVars>
      </dgm:prSet>
      <dgm:spPr/>
      <dgm:t>
        <a:bodyPr/>
        <a:lstStyle/>
        <a:p>
          <a:endParaRPr lang="en-US"/>
        </a:p>
      </dgm:t>
    </dgm:pt>
    <dgm:pt modelId="{A880D5D0-6469-4C35-A896-38693ACBAD3F}" type="pres">
      <dgm:prSet presAssocID="{1BC40744-E684-456A-AFB5-29E808FA6BEC}" presName="Name25" presStyleLbl="parChTrans1D1" presStyleIdx="1" presStyleCnt="3"/>
      <dgm:spPr/>
      <dgm:t>
        <a:bodyPr/>
        <a:lstStyle/>
        <a:p>
          <a:endParaRPr lang="en-US"/>
        </a:p>
      </dgm:t>
    </dgm:pt>
    <dgm:pt modelId="{518E689B-59D5-4348-BC8E-02AEEA49EE42}" type="pres">
      <dgm:prSet presAssocID="{A925D4A6-00EC-4DB4-A1D9-D3677A3B92DA}" presName="node" presStyleCnt="0"/>
      <dgm:spPr/>
    </dgm:pt>
    <dgm:pt modelId="{971E33B8-097E-4DA2-A353-3B81C36C5035}" type="pres">
      <dgm:prSet presAssocID="{A925D4A6-00EC-4DB4-A1D9-D3677A3B92DA}" presName="parentNode" presStyleLbl="node1" presStyleIdx="2" presStyleCnt="4" custScaleX="123309" custScaleY="131908" custLinFactNeighborX="5502" custLinFactNeighborY="-1834">
        <dgm:presLayoutVars>
          <dgm:chMax val="1"/>
          <dgm:bulletEnabled val="1"/>
        </dgm:presLayoutVars>
      </dgm:prSet>
      <dgm:spPr/>
      <dgm:t>
        <a:bodyPr/>
        <a:lstStyle/>
        <a:p>
          <a:endParaRPr lang="en-US"/>
        </a:p>
      </dgm:t>
    </dgm:pt>
    <dgm:pt modelId="{2943A0D3-8BC4-499E-80D8-945F00CB8514}" type="pres">
      <dgm:prSet presAssocID="{A925D4A6-00EC-4DB4-A1D9-D3677A3B92DA}" presName="childNode" presStyleLbl="revTx" presStyleIdx="1" presStyleCnt="3">
        <dgm:presLayoutVars>
          <dgm:bulletEnabled val="1"/>
        </dgm:presLayoutVars>
      </dgm:prSet>
      <dgm:spPr/>
      <dgm:t>
        <a:bodyPr/>
        <a:lstStyle/>
        <a:p>
          <a:endParaRPr lang="en-US"/>
        </a:p>
      </dgm:t>
    </dgm:pt>
    <dgm:pt modelId="{2BFA9BB8-FE5F-49B4-A470-4BD808349C7B}" type="pres">
      <dgm:prSet presAssocID="{A794F17F-43B4-4945-8DEC-5264350E9BC6}" presName="Name25" presStyleLbl="parChTrans1D1" presStyleIdx="2" presStyleCnt="3"/>
      <dgm:spPr/>
      <dgm:t>
        <a:bodyPr/>
        <a:lstStyle/>
        <a:p>
          <a:endParaRPr lang="en-US"/>
        </a:p>
      </dgm:t>
    </dgm:pt>
    <dgm:pt modelId="{4550DDA7-2484-4627-A6C7-E6E0C9CC3E61}" type="pres">
      <dgm:prSet presAssocID="{C5CF98B8-9D28-4CEB-A1EF-BA45FB9BF1A0}" presName="node" presStyleCnt="0"/>
      <dgm:spPr/>
    </dgm:pt>
    <dgm:pt modelId="{B5B83AC5-26B8-4DA8-B0D6-E089540B42F4}" type="pres">
      <dgm:prSet presAssocID="{C5CF98B8-9D28-4CEB-A1EF-BA45FB9BF1A0}" presName="parentNode" presStyleLbl="node1" presStyleIdx="3" presStyleCnt="4" custScaleX="126749" custScaleY="105070" custLinFactNeighborX="27648" custLinFactNeighborY="-1139">
        <dgm:presLayoutVars>
          <dgm:chMax val="1"/>
          <dgm:bulletEnabled val="1"/>
        </dgm:presLayoutVars>
      </dgm:prSet>
      <dgm:spPr/>
      <dgm:t>
        <a:bodyPr/>
        <a:lstStyle/>
        <a:p>
          <a:endParaRPr lang="en-US"/>
        </a:p>
      </dgm:t>
    </dgm:pt>
    <dgm:pt modelId="{1129478E-5E59-4519-8DD5-2D26BD0B55EE}" type="pres">
      <dgm:prSet presAssocID="{C5CF98B8-9D28-4CEB-A1EF-BA45FB9BF1A0}" presName="childNode" presStyleLbl="revTx" presStyleIdx="2" presStyleCnt="3">
        <dgm:presLayoutVars>
          <dgm:bulletEnabled val="1"/>
        </dgm:presLayoutVars>
      </dgm:prSet>
      <dgm:spPr/>
      <dgm:t>
        <a:bodyPr/>
        <a:lstStyle/>
        <a:p>
          <a:endParaRPr lang="en-US"/>
        </a:p>
      </dgm:t>
    </dgm:pt>
  </dgm:ptLst>
  <dgm:cxnLst>
    <dgm:cxn modelId="{9D982880-809B-477D-AD5B-5A9364CCD472}" srcId="{FC2E1FE4-A17F-4595-A8C8-875FBF9F703E}" destId="{B355336F-A1A0-42BC-9395-A4E60E9433C6}" srcOrd="0" destOrd="0" parTransId="{51DA2CF3-A210-40C2-9831-BFA3CEB584C1}" sibTransId="{72B6C3F9-7267-40B6-ACCC-B62DD1F54FF2}"/>
    <dgm:cxn modelId="{0C722D74-1A77-48E2-A85C-61FC9219C64D}" srcId="{A925D4A6-00EC-4DB4-A1D9-D3677A3B92DA}" destId="{A1E5F305-853A-42ED-8D01-5206B28D142D}" srcOrd="0" destOrd="0" parTransId="{AA59CE74-0F9F-490A-AE44-E53034318DEF}" sibTransId="{97EB9F58-A767-4A77-8963-782E02BC493C}"/>
    <dgm:cxn modelId="{6ADD2647-2970-44D0-84C9-4AB5D00511C9}" type="presOf" srcId="{B355336F-A1A0-42BC-9395-A4E60E9433C6}" destId="{11656B07-2C65-4A0B-8F6B-2DFF4573838E}" srcOrd="0" destOrd="0" presId="urn:microsoft.com/office/officeart/2005/8/layout/radial2"/>
    <dgm:cxn modelId="{BFD2FB9F-C9E9-4DCC-9328-0942576A650D}" type="presOf" srcId="{0FBE4FB5-1DDD-4F6A-B99E-8CC2720E9C98}" destId="{2943A0D3-8BC4-499E-80D8-945F00CB8514}" srcOrd="0" destOrd="1" presId="urn:microsoft.com/office/officeart/2005/8/layout/radial2"/>
    <dgm:cxn modelId="{DC6AD7F6-EDA7-4FF7-AF05-86024E305EEE}" type="presOf" srcId="{A794F17F-43B4-4945-8DEC-5264350E9BC6}" destId="{2BFA9BB8-FE5F-49B4-A470-4BD808349C7B}" srcOrd="0" destOrd="0" presId="urn:microsoft.com/office/officeart/2005/8/layout/radial2"/>
    <dgm:cxn modelId="{128E656B-DD21-4059-B426-9BB7233E7F2A}" type="presOf" srcId="{7A4EEE2F-8F7B-4D94-834F-0F7D9AF04EC7}" destId="{2943A0D3-8BC4-499E-80D8-945F00CB8514}" srcOrd="0" destOrd="2" presId="urn:microsoft.com/office/officeart/2005/8/layout/radial2"/>
    <dgm:cxn modelId="{5B8B912E-4329-47EE-9573-C2753DE50285}" srcId="{C5CF98B8-9D28-4CEB-A1EF-BA45FB9BF1A0}" destId="{A2FC9590-3629-4924-8EA0-8B34C1CA0AD0}" srcOrd="0" destOrd="0" parTransId="{8773E2AD-1AFB-463E-BEF0-50B1C0120285}" sibTransId="{88C8A322-3E2F-42D4-A3A5-A301B2B8732E}"/>
    <dgm:cxn modelId="{B68B958C-A576-47B5-BC7E-7E5817DEE19E}" type="presOf" srcId="{FC2E1FE4-A17F-4595-A8C8-875FBF9F703E}" destId="{E37069E2-8193-470D-B0BE-C83448F15077}" srcOrd="0" destOrd="0" presId="urn:microsoft.com/office/officeart/2005/8/layout/radial2"/>
    <dgm:cxn modelId="{89C131F7-23B6-4BA5-AA9E-6DA658038B3C}" srcId="{A925D4A6-00EC-4DB4-A1D9-D3677A3B92DA}" destId="{0FBE4FB5-1DDD-4F6A-B99E-8CC2720E9C98}" srcOrd="1" destOrd="0" parTransId="{889CA1AB-FBE5-4620-BA93-67688B876611}" sibTransId="{35C2A8AB-C0E6-4339-8FF6-4924E14994E8}"/>
    <dgm:cxn modelId="{3C4AD004-758D-4D2D-9555-AFBC38C4345B}" srcId="{FC2E1FE4-A17F-4595-A8C8-875FBF9F703E}" destId="{C5CF98B8-9D28-4CEB-A1EF-BA45FB9BF1A0}" srcOrd="2" destOrd="0" parTransId="{A794F17F-43B4-4945-8DEC-5264350E9BC6}" sibTransId="{6E31E7F6-4B95-4DEE-938C-1119C4F20E11}"/>
    <dgm:cxn modelId="{85B164B5-F9EE-4976-AE40-6D778C432001}" type="presOf" srcId="{A2FC9590-3629-4924-8EA0-8B34C1CA0AD0}" destId="{1129478E-5E59-4519-8DD5-2D26BD0B55EE}" srcOrd="0" destOrd="0" presId="urn:microsoft.com/office/officeart/2005/8/layout/radial2"/>
    <dgm:cxn modelId="{FC0DBAAA-707E-450E-B096-F39413DA53AB}" srcId="{B355336F-A1A0-42BC-9395-A4E60E9433C6}" destId="{CBD3E12E-29DB-474C-8A59-05B0DE3C369C}" srcOrd="0" destOrd="0" parTransId="{E9377449-8087-44C0-A4C5-62164CAEF055}" sibTransId="{17FABB0D-BE04-44AE-A74F-A11ABA37BEC3}"/>
    <dgm:cxn modelId="{D8B9DAF6-79FF-4F16-A507-7B44FAFBF392}" type="presOf" srcId="{A1E5F305-853A-42ED-8D01-5206B28D142D}" destId="{2943A0D3-8BC4-499E-80D8-945F00CB8514}" srcOrd="0" destOrd="0" presId="urn:microsoft.com/office/officeart/2005/8/layout/radial2"/>
    <dgm:cxn modelId="{9F7E7598-D62A-4358-8BD6-E30CA8D8D98F}" type="presOf" srcId="{C5CF98B8-9D28-4CEB-A1EF-BA45FB9BF1A0}" destId="{B5B83AC5-26B8-4DA8-B0D6-E089540B42F4}" srcOrd="0" destOrd="0" presId="urn:microsoft.com/office/officeart/2005/8/layout/radial2"/>
    <dgm:cxn modelId="{22570EDD-7D2E-42CE-8E9D-A573A18093A4}" type="presOf" srcId="{1BC40744-E684-456A-AFB5-29E808FA6BEC}" destId="{A880D5D0-6469-4C35-A896-38693ACBAD3F}" srcOrd="0" destOrd="0" presId="urn:microsoft.com/office/officeart/2005/8/layout/radial2"/>
    <dgm:cxn modelId="{98726F9F-6E7E-4CB6-A291-CBF5FC8770BF}" type="presOf" srcId="{51DA2CF3-A210-40C2-9831-BFA3CEB584C1}" destId="{FBFE32F5-72C5-46C3-9395-2A8466F5B48C}" srcOrd="0" destOrd="0" presId="urn:microsoft.com/office/officeart/2005/8/layout/radial2"/>
    <dgm:cxn modelId="{B84C7B27-1D63-4E27-9384-C606D75D902E}" type="presOf" srcId="{CBD3E12E-29DB-474C-8A59-05B0DE3C369C}" destId="{E5474019-E4DB-4798-B9C4-DF259B55AC1E}" srcOrd="0" destOrd="0" presId="urn:microsoft.com/office/officeart/2005/8/layout/radial2"/>
    <dgm:cxn modelId="{D6C40321-82C7-45CC-AAFA-7996DD4BABB4}" srcId="{FC2E1FE4-A17F-4595-A8C8-875FBF9F703E}" destId="{A925D4A6-00EC-4DB4-A1D9-D3677A3B92DA}" srcOrd="1" destOrd="0" parTransId="{1BC40744-E684-456A-AFB5-29E808FA6BEC}" sibTransId="{77D2EFD8-E920-4228-8EF3-FBE820166A3B}"/>
    <dgm:cxn modelId="{3F00396A-D997-4AF0-9576-7515517D98F9}" srcId="{A925D4A6-00EC-4DB4-A1D9-D3677A3B92DA}" destId="{7A4EEE2F-8F7B-4D94-834F-0F7D9AF04EC7}" srcOrd="2" destOrd="0" parTransId="{245CBD02-0DAF-45F6-8623-66D75D97BC35}" sibTransId="{0CD7F9E9-9EAF-4BCB-B04D-40DBF57F1407}"/>
    <dgm:cxn modelId="{6D30F19D-86C4-43C5-8397-0B9A3686F634}" type="presOf" srcId="{A925D4A6-00EC-4DB4-A1D9-D3677A3B92DA}" destId="{971E33B8-097E-4DA2-A353-3B81C36C5035}" srcOrd="0" destOrd="0" presId="urn:microsoft.com/office/officeart/2005/8/layout/radial2"/>
    <dgm:cxn modelId="{69924DAD-474E-4EEA-B0AB-100C607C3B80}" type="presParOf" srcId="{E37069E2-8193-470D-B0BE-C83448F15077}" destId="{0BF23735-A033-46B5-9ACC-B75553CF84FE}" srcOrd="0" destOrd="0" presId="urn:microsoft.com/office/officeart/2005/8/layout/radial2"/>
    <dgm:cxn modelId="{8CDF3203-366A-4E18-8F22-73B56DD3E9FD}" type="presParOf" srcId="{0BF23735-A033-46B5-9ACC-B75553CF84FE}" destId="{B6B74432-E3F4-40D6-A7BC-3416A0637A2E}" srcOrd="0" destOrd="0" presId="urn:microsoft.com/office/officeart/2005/8/layout/radial2"/>
    <dgm:cxn modelId="{821F50AA-3CA1-4170-96FF-0738981B9E8E}" type="presParOf" srcId="{B6B74432-E3F4-40D6-A7BC-3416A0637A2E}" destId="{7125010B-D2EE-498A-BD18-85BC93682DE4}" srcOrd="0" destOrd="0" presId="urn:microsoft.com/office/officeart/2005/8/layout/radial2"/>
    <dgm:cxn modelId="{736257C3-E878-4E29-9CC9-96D7351A4A71}" type="presParOf" srcId="{B6B74432-E3F4-40D6-A7BC-3416A0637A2E}" destId="{9512221C-99FE-404E-8D44-D620B8ECADD5}" srcOrd="1" destOrd="0" presId="urn:microsoft.com/office/officeart/2005/8/layout/radial2"/>
    <dgm:cxn modelId="{50885E62-5272-409B-9A3E-CE7DEB3625A9}" type="presParOf" srcId="{0BF23735-A033-46B5-9ACC-B75553CF84FE}" destId="{FBFE32F5-72C5-46C3-9395-2A8466F5B48C}" srcOrd="1" destOrd="0" presId="urn:microsoft.com/office/officeart/2005/8/layout/radial2"/>
    <dgm:cxn modelId="{832F36B3-5FAE-4E3F-B7DB-E790644CB694}" type="presParOf" srcId="{0BF23735-A033-46B5-9ACC-B75553CF84FE}" destId="{7596DDF9-83C7-47CC-81B4-FF3A25C19926}" srcOrd="2" destOrd="0" presId="urn:microsoft.com/office/officeart/2005/8/layout/radial2"/>
    <dgm:cxn modelId="{84F1FD36-D3FE-45CB-9166-4B084317C709}" type="presParOf" srcId="{7596DDF9-83C7-47CC-81B4-FF3A25C19926}" destId="{11656B07-2C65-4A0B-8F6B-2DFF4573838E}" srcOrd="0" destOrd="0" presId="urn:microsoft.com/office/officeart/2005/8/layout/radial2"/>
    <dgm:cxn modelId="{B2A6B3E9-E1BE-49EB-8CF7-DA4421623B5B}" type="presParOf" srcId="{7596DDF9-83C7-47CC-81B4-FF3A25C19926}" destId="{E5474019-E4DB-4798-B9C4-DF259B55AC1E}" srcOrd="1" destOrd="0" presId="urn:microsoft.com/office/officeart/2005/8/layout/radial2"/>
    <dgm:cxn modelId="{3242A58A-38F7-4168-A374-F52F1062B9BD}" type="presParOf" srcId="{0BF23735-A033-46B5-9ACC-B75553CF84FE}" destId="{A880D5D0-6469-4C35-A896-38693ACBAD3F}" srcOrd="3" destOrd="0" presId="urn:microsoft.com/office/officeart/2005/8/layout/radial2"/>
    <dgm:cxn modelId="{9B0CE353-CD99-4C80-8669-5366B72F45D5}" type="presParOf" srcId="{0BF23735-A033-46B5-9ACC-B75553CF84FE}" destId="{518E689B-59D5-4348-BC8E-02AEEA49EE42}" srcOrd="4" destOrd="0" presId="urn:microsoft.com/office/officeart/2005/8/layout/radial2"/>
    <dgm:cxn modelId="{E8DD0685-9F0A-462A-AEF2-5FDDB3254872}" type="presParOf" srcId="{518E689B-59D5-4348-BC8E-02AEEA49EE42}" destId="{971E33B8-097E-4DA2-A353-3B81C36C5035}" srcOrd="0" destOrd="0" presId="urn:microsoft.com/office/officeart/2005/8/layout/radial2"/>
    <dgm:cxn modelId="{B57C37CB-444C-48F4-9F47-93E08A3F4474}" type="presParOf" srcId="{518E689B-59D5-4348-BC8E-02AEEA49EE42}" destId="{2943A0D3-8BC4-499E-80D8-945F00CB8514}" srcOrd="1" destOrd="0" presId="urn:microsoft.com/office/officeart/2005/8/layout/radial2"/>
    <dgm:cxn modelId="{0C8077FA-AA0F-48F5-8F68-36AC775A6281}" type="presParOf" srcId="{0BF23735-A033-46B5-9ACC-B75553CF84FE}" destId="{2BFA9BB8-FE5F-49B4-A470-4BD808349C7B}" srcOrd="5" destOrd="0" presId="urn:microsoft.com/office/officeart/2005/8/layout/radial2"/>
    <dgm:cxn modelId="{ED6CC1A5-1168-4A17-A603-D0548C551D7A}" type="presParOf" srcId="{0BF23735-A033-46B5-9ACC-B75553CF84FE}" destId="{4550DDA7-2484-4627-A6C7-E6E0C9CC3E61}" srcOrd="6" destOrd="0" presId="urn:microsoft.com/office/officeart/2005/8/layout/radial2"/>
    <dgm:cxn modelId="{8ED45FBB-D1B3-4917-B22B-A6EE6CB59A42}" type="presParOf" srcId="{4550DDA7-2484-4627-A6C7-E6E0C9CC3E61}" destId="{B5B83AC5-26B8-4DA8-B0D6-E089540B42F4}" srcOrd="0" destOrd="0" presId="urn:microsoft.com/office/officeart/2005/8/layout/radial2"/>
    <dgm:cxn modelId="{37B44E01-E1EC-49F8-8823-EA29407A8A89}" type="presParOf" srcId="{4550DDA7-2484-4627-A6C7-E6E0C9CC3E61}" destId="{1129478E-5E59-4519-8DD5-2D26BD0B55EE}" srcOrd="1" destOrd="0" presId="urn:microsoft.com/office/officeart/2005/8/layout/radial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A9BB8-FE5F-49B4-A470-4BD808349C7B}">
      <dsp:nvSpPr>
        <dsp:cNvPr id="0" name=""/>
        <dsp:cNvSpPr/>
      </dsp:nvSpPr>
      <dsp:spPr>
        <a:xfrm rot="2248877">
          <a:off x="1746588" y="2487094"/>
          <a:ext cx="694283" cy="59062"/>
        </a:xfrm>
        <a:custGeom>
          <a:avLst/>
          <a:gdLst/>
          <a:ahLst/>
          <a:cxnLst/>
          <a:rect l="0" t="0" r="0" b="0"/>
          <a:pathLst>
            <a:path>
              <a:moveTo>
                <a:pt x="0" y="29531"/>
              </a:moveTo>
              <a:lnTo>
                <a:pt x="694283"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0D5D0-6469-4C35-A896-38693ACBAD3F}">
      <dsp:nvSpPr>
        <dsp:cNvPr id="0" name=""/>
        <dsp:cNvSpPr/>
      </dsp:nvSpPr>
      <dsp:spPr>
        <a:xfrm rot="21564166">
          <a:off x="1818240" y="1783421"/>
          <a:ext cx="521730" cy="59062"/>
        </a:xfrm>
        <a:custGeom>
          <a:avLst/>
          <a:gdLst/>
          <a:ahLst/>
          <a:cxnLst/>
          <a:rect l="0" t="0" r="0" b="0"/>
          <a:pathLst>
            <a:path>
              <a:moveTo>
                <a:pt x="0" y="29531"/>
              </a:moveTo>
              <a:lnTo>
                <a:pt x="521730"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E32F5-72C5-46C3-9395-2A8466F5B48C}">
      <dsp:nvSpPr>
        <dsp:cNvPr id="0" name=""/>
        <dsp:cNvSpPr/>
      </dsp:nvSpPr>
      <dsp:spPr>
        <a:xfrm rot="19058576">
          <a:off x="1764716" y="1080046"/>
          <a:ext cx="410198" cy="59062"/>
        </a:xfrm>
        <a:custGeom>
          <a:avLst/>
          <a:gdLst/>
          <a:ahLst/>
          <a:cxnLst/>
          <a:rect l="0" t="0" r="0" b="0"/>
          <a:pathLst>
            <a:path>
              <a:moveTo>
                <a:pt x="0" y="29531"/>
              </a:moveTo>
              <a:lnTo>
                <a:pt x="410198"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2221C-99FE-404E-8D44-D620B8ECADD5}">
      <dsp:nvSpPr>
        <dsp:cNvPr id="0" name=""/>
        <dsp:cNvSpPr/>
      </dsp:nvSpPr>
      <dsp:spPr>
        <a:xfrm>
          <a:off x="192471" y="922126"/>
          <a:ext cx="1800224" cy="180022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56B07-2C65-4A0B-8F6B-2DFF4573838E}">
      <dsp:nvSpPr>
        <dsp:cNvPr id="0" name=""/>
        <dsp:cNvSpPr/>
      </dsp:nvSpPr>
      <dsp:spPr>
        <a:xfrm>
          <a:off x="1937832" y="-65942"/>
          <a:ext cx="1301043" cy="1223131"/>
        </a:xfrm>
        <a:prstGeom prst="ellipse">
          <a:avLst/>
        </a:prstGeom>
        <a:solidFill>
          <a:schemeClr val="bg2">
            <a:lumMod val="90000"/>
          </a:schemeClr>
        </a:solidFill>
        <a:ln w="12700" cap="flat" cmpd="sng" algn="ctr">
          <a:solidFill>
            <a:schemeClr val="bg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Define spirituality consistent with holistic transformation</a:t>
          </a:r>
        </a:p>
      </dsp:txBody>
      <dsp:txXfrm>
        <a:off x="2128365" y="113181"/>
        <a:ext cx="919977" cy="864885"/>
      </dsp:txXfrm>
    </dsp:sp>
    <dsp:sp modelId="{E5474019-E4DB-4798-B9C4-DF259B55AC1E}">
      <dsp:nvSpPr>
        <dsp:cNvPr id="0" name=""/>
        <dsp:cNvSpPr/>
      </dsp:nvSpPr>
      <dsp:spPr>
        <a:xfrm>
          <a:off x="2973074" y="-65942"/>
          <a:ext cx="1951565" cy="1223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r>
            <a:rPr lang="en-US" sz="1700" b="0" kern="1200"/>
            <a:t>Reflective reading &amp; class participation</a:t>
          </a:r>
        </a:p>
      </dsp:txBody>
      <dsp:txXfrm>
        <a:off x="2973074" y="-65942"/>
        <a:ext cx="1951565" cy="1223131"/>
      </dsp:txXfrm>
    </dsp:sp>
    <dsp:sp modelId="{971E33B8-097E-4DA2-A353-3B81C36C5035}">
      <dsp:nvSpPr>
        <dsp:cNvPr id="0" name=""/>
        <dsp:cNvSpPr/>
      </dsp:nvSpPr>
      <dsp:spPr>
        <a:xfrm>
          <a:off x="2339928" y="1139085"/>
          <a:ext cx="1242682" cy="1329341"/>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Analyze full range of human needs through basic enthographic inquiry and theological reflection</a:t>
          </a:r>
        </a:p>
      </dsp:txBody>
      <dsp:txXfrm>
        <a:off x="2521915" y="1333762"/>
        <a:ext cx="878708" cy="939987"/>
      </dsp:txXfrm>
    </dsp:sp>
    <dsp:sp modelId="{2943A0D3-8BC4-499E-80D8-945F00CB8514}">
      <dsp:nvSpPr>
        <dsp:cNvPr id="0" name=""/>
        <dsp:cNvSpPr/>
      </dsp:nvSpPr>
      <dsp:spPr>
        <a:xfrm>
          <a:off x="3389759" y="1139085"/>
          <a:ext cx="1864024" cy="1329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endParaRPr lang="en-US" sz="1700" kern="1200"/>
        </a:p>
        <a:p>
          <a:pPr marL="171450" lvl="1" indent="-171450" algn="l" defTabSz="755650">
            <a:lnSpc>
              <a:spcPct val="90000"/>
            </a:lnSpc>
            <a:spcBef>
              <a:spcPct val="0"/>
            </a:spcBef>
            <a:spcAft>
              <a:spcPct val="15000"/>
            </a:spcAft>
            <a:buChar char="••"/>
          </a:pPr>
          <a:r>
            <a:rPr lang="en-US" sz="1700" b="0" kern="1200"/>
            <a:t>Conduct Ethnographic Research</a:t>
          </a:r>
        </a:p>
        <a:p>
          <a:pPr marL="171450" lvl="1" indent="-171450" algn="l" defTabSz="755650">
            <a:lnSpc>
              <a:spcPct val="90000"/>
            </a:lnSpc>
            <a:spcBef>
              <a:spcPct val="0"/>
            </a:spcBef>
            <a:spcAft>
              <a:spcPct val="15000"/>
            </a:spcAft>
            <a:buChar char="••"/>
          </a:pPr>
          <a:endParaRPr lang="en-US" sz="1700" kern="1200"/>
        </a:p>
      </dsp:txBody>
      <dsp:txXfrm>
        <a:off x="3389759" y="1139085"/>
        <a:ext cx="1864024" cy="1329341"/>
      </dsp:txXfrm>
    </dsp:sp>
    <dsp:sp modelId="{B5B83AC5-26B8-4DA8-B0D6-E089540B42F4}">
      <dsp:nvSpPr>
        <dsp:cNvPr id="0" name=""/>
        <dsp:cNvSpPr/>
      </dsp:nvSpPr>
      <dsp:spPr>
        <a:xfrm>
          <a:off x="2199375" y="2557939"/>
          <a:ext cx="1277350" cy="1058874"/>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Commit to lifestyle of transformational witness with biblical attitude and research skills</a:t>
          </a:r>
        </a:p>
      </dsp:txBody>
      <dsp:txXfrm>
        <a:off x="2386439" y="2713008"/>
        <a:ext cx="903222" cy="748736"/>
      </dsp:txXfrm>
    </dsp:sp>
    <dsp:sp modelId="{1129478E-5E59-4519-8DD5-2D26BD0B55EE}">
      <dsp:nvSpPr>
        <dsp:cNvPr id="0" name=""/>
        <dsp:cNvSpPr/>
      </dsp:nvSpPr>
      <dsp:spPr>
        <a:xfrm>
          <a:off x="3240540" y="2557939"/>
          <a:ext cx="1916025" cy="1058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r>
            <a:rPr lang="en-US" sz="1700" b="0" kern="1200"/>
            <a:t>Write Ministry Vision Paper</a:t>
          </a:r>
        </a:p>
      </dsp:txBody>
      <dsp:txXfrm>
        <a:off x="3240540" y="2557939"/>
        <a:ext cx="1916025" cy="10588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63BF-E619-49E2-AD0C-C8148834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Zach Zuercher</cp:lastModifiedBy>
  <cp:revision>5</cp:revision>
  <cp:lastPrinted>2014-01-29T21:34:00Z</cp:lastPrinted>
  <dcterms:created xsi:type="dcterms:W3CDTF">2016-05-28T15:43:00Z</dcterms:created>
  <dcterms:modified xsi:type="dcterms:W3CDTF">2016-05-28T16:03:00Z</dcterms:modified>
</cp:coreProperties>
</file>